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156F" w:rsidRPr="00FF3707" w:rsidRDefault="00691140" w:rsidP="00691140">
      <w:pPr>
        <w:jc w:val="center"/>
        <w:rPr>
          <w:rFonts w:ascii="Times New Roman" w:hAnsi="Times New Roman" w:cs="Times New Roman"/>
          <w:b/>
          <w:color w:val="000000" w:themeColor="text1"/>
          <w:sz w:val="24"/>
          <w:szCs w:val="24"/>
        </w:rPr>
      </w:pPr>
      <w:r w:rsidRPr="00FF3707">
        <w:rPr>
          <w:rFonts w:ascii="Times New Roman" w:hAnsi="Times New Roman" w:cs="Times New Roman"/>
          <w:b/>
          <w:color w:val="000000" w:themeColor="text1"/>
          <w:sz w:val="24"/>
          <w:szCs w:val="24"/>
        </w:rPr>
        <w:t>SANAYİ ODAKLI ÖĞRENCİ PROJELERİ YARIŞMASI 202</w:t>
      </w:r>
      <w:r w:rsidR="001A0086" w:rsidRPr="00FF3707">
        <w:rPr>
          <w:rFonts w:ascii="Times New Roman" w:hAnsi="Times New Roman" w:cs="Times New Roman"/>
          <w:b/>
          <w:color w:val="000000" w:themeColor="text1"/>
          <w:sz w:val="24"/>
          <w:szCs w:val="24"/>
        </w:rPr>
        <w:t>3</w:t>
      </w:r>
    </w:p>
    <w:p w:rsidR="0023261F" w:rsidRPr="00FF3707" w:rsidRDefault="0023261F" w:rsidP="00691140">
      <w:pPr>
        <w:jc w:val="center"/>
        <w:rPr>
          <w:rFonts w:ascii="Times New Roman" w:hAnsi="Times New Roman" w:cs="Times New Roman"/>
          <w:b/>
          <w:color w:val="000000" w:themeColor="text1"/>
          <w:sz w:val="24"/>
          <w:szCs w:val="24"/>
        </w:rPr>
      </w:pPr>
      <w:r w:rsidRPr="00FF3707">
        <w:rPr>
          <w:rFonts w:ascii="Times New Roman" w:hAnsi="Times New Roman" w:cs="Times New Roman"/>
          <w:b/>
          <w:color w:val="000000" w:themeColor="text1"/>
          <w:sz w:val="24"/>
          <w:szCs w:val="24"/>
        </w:rPr>
        <w:t>YARIŞMA YÖNERGESİ</w:t>
      </w:r>
    </w:p>
    <w:p w:rsidR="00FA7870" w:rsidRPr="00FF3707" w:rsidRDefault="00FA7870" w:rsidP="00691140">
      <w:pPr>
        <w:jc w:val="both"/>
        <w:rPr>
          <w:rFonts w:ascii="Times New Roman" w:hAnsi="Times New Roman" w:cs="Times New Roman"/>
          <w:b/>
          <w:color w:val="000000" w:themeColor="text1"/>
          <w:sz w:val="24"/>
          <w:szCs w:val="24"/>
          <w:u w:val="single"/>
          <w:shd w:val="clear" w:color="auto" w:fill="FFFFFF"/>
        </w:rPr>
      </w:pPr>
      <w:r w:rsidRPr="00FF3707">
        <w:rPr>
          <w:rFonts w:ascii="Times New Roman" w:hAnsi="Times New Roman" w:cs="Times New Roman"/>
          <w:b/>
          <w:color w:val="000000" w:themeColor="text1"/>
          <w:sz w:val="24"/>
          <w:szCs w:val="24"/>
          <w:u w:val="single"/>
          <w:shd w:val="clear" w:color="auto" w:fill="FFFFFF"/>
        </w:rPr>
        <w:t>Yarışma Kategorileri</w:t>
      </w:r>
    </w:p>
    <w:p w:rsidR="00691140" w:rsidRPr="00FF3707" w:rsidRDefault="00691140" w:rsidP="00FA7870">
      <w:pPr>
        <w:jc w:val="both"/>
        <w:rPr>
          <w:rFonts w:ascii="Times New Roman" w:hAnsi="Times New Roman" w:cs="Times New Roman"/>
          <w:color w:val="000000" w:themeColor="text1"/>
          <w:sz w:val="24"/>
          <w:szCs w:val="24"/>
          <w:shd w:val="clear" w:color="auto" w:fill="FFFFFF"/>
        </w:rPr>
      </w:pPr>
      <w:r w:rsidRPr="00FF3707">
        <w:rPr>
          <w:rFonts w:ascii="Times New Roman" w:hAnsi="Times New Roman" w:cs="Times New Roman"/>
          <w:color w:val="000000" w:themeColor="text1"/>
          <w:sz w:val="24"/>
          <w:szCs w:val="24"/>
          <w:shd w:val="clear" w:color="auto" w:fill="FFFFFF"/>
        </w:rPr>
        <w:t xml:space="preserve">Yarışma kapsamında bir proje ile aşağıda yer alan kategorilerden yalnızca birine başvuru yapılabilir. Yarışmanın </w:t>
      </w:r>
      <w:r w:rsidR="00FA7870" w:rsidRPr="00FF3707">
        <w:rPr>
          <w:rFonts w:ascii="Times New Roman" w:hAnsi="Times New Roman" w:cs="Times New Roman"/>
          <w:color w:val="000000" w:themeColor="text1"/>
          <w:sz w:val="24"/>
          <w:szCs w:val="24"/>
          <w:shd w:val="clear" w:color="auto" w:fill="FFFFFF"/>
        </w:rPr>
        <w:t>dört</w:t>
      </w:r>
      <w:r w:rsidRPr="00FF3707">
        <w:rPr>
          <w:rFonts w:ascii="Times New Roman" w:hAnsi="Times New Roman" w:cs="Times New Roman"/>
          <w:color w:val="000000" w:themeColor="text1"/>
          <w:sz w:val="24"/>
          <w:szCs w:val="24"/>
          <w:shd w:val="clear" w:color="auto" w:fill="FFFFFF"/>
        </w:rPr>
        <w:t xml:space="preserve"> ana kategorisi bulunmaktadır. </w:t>
      </w:r>
      <w:r w:rsidR="00FA7870" w:rsidRPr="00FF3707">
        <w:rPr>
          <w:rFonts w:ascii="Times New Roman" w:hAnsi="Times New Roman" w:cs="Times New Roman"/>
          <w:color w:val="000000" w:themeColor="text1"/>
          <w:sz w:val="24"/>
          <w:szCs w:val="24"/>
          <w:shd w:val="clear" w:color="auto" w:fill="FFFFFF"/>
        </w:rPr>
        <w:t xml:space="preserve">Yarışmada öğrencilerimizin </w:t>
      </w:r>
    </w:p>
    <w:p w:rsidR="001A0086" w:rsidRPr="00FF3707" w:rsidRDefault="001A0086" w:rsidP="001A0086">
      <w:pPr>
        <w:numPr>
          <w:ilvl w:val="0"/>
          <w:numId w:val="12"/>
        </w:numPr>
        <w:jc w:val="both"/>
        <w:rPr>
          <w:rFonts w:ascii="Times New Roman" w:hAnsi="Times New Roman" w:cs="Times New Roman"/>
          <w:color w:val="000000" w:themeColor="text1"/>
          <w:sz w:val="24"/>
          <w:szCs w:val="24"/>
          <w:shd w:val="clear" w:color="auto" w:fill="FFFFFF"/>
        </w:rPr>
      </w:pPr>
      <w:r w:rsidRPr="00FF3707">
        <w:rPr>
          <w:rFonts w:ascii="Times New Roman" w:hAnsi="Times New Roman" w:cs="Times New Roman"/>
          <w:color w:val="000000" w:themeColor="text1"/>
          <w:sz w:val="24"/>
          <w:szCs w:val="24"/>
          <w:shd w:val="clear" w:color="auto" w:fill="FFFFFF"/>
        </w:rPr>
        <w:t>Elektrik</w:t>
      </w:r>
    </w:p>
    <w:p w:rsidR="001A0086" w:rsidRPr="00FF3707" w:rsidRDefault="001A0086" w:rsidP="001A0086">
      <w:pPr>
        <w:numPr>
          <w:ilvl w:val="0"/>
          <w:numId w:val="12"/>
        </w:numPr>
        <w:jc w:val="both"/>
        <w:rPr>
          <w:rFonts w:ascii="Times New Roman" w:hAnsi="Times New Roman" w:cs="Times New Roman"/>
          <w:color w:val="000000" w:themeColor="text1"/>
          <w:sz w:val="24"/>
          <w:szCs w:val="24"/>
          <w:shd w:val="clear" w:color="auto" w:fill="FFFFFF"/>
        </w:rPr>
      </w:pPr>
      <w:r w:rsidRPr="00FF3707">
        <w:rPr>
          <w:rFonts w:ascii="Times New Roman" w:hAnsi="Times New Roman" w:cs="Times New Roman"/>
          <w:color w:val="000000" w:themeColor="text1"/>
          <w:sz w:val="24"/>
          <w:szCs w:val="24"/>
          <w:shd w:val="clear" w:color="auto" w:fill="FFFFFF"/>
        </w:rPr>
        <w:t>Elektronik</w:t>
      </w:r>
    </w:p>
    <w:p w:rsidR="001A0086" w:rsidRPr="00FF3707" w:rsidRDefault="001A0086" w:rsidP="001A0086">
      <w:pPr>
        <w:numPr>
          <w:ilvl w:val="0"/>
          <w:numId w:val="12"/>
        </w:numPr>
        <w:jc w:val="both"/>
        <w:rPr>
          <w:rFonts w:ascii="Times New Roman" w:hAnsi="Times New Roman" w:cs="Times New Roman"/>
          <w:color w:val="000000" w:themeColor="text1"/>
          <w:sz w:val="24"/>
          <w:szCs w:val="24"/>
          <w:shd w:val="clear" w:color="auto" w:fill="FFFFFF"/>
        </w:rPr>
      </w:pPr>
      <w:r w:rsidRPr="00FF3707">
        <w:rPr>
          <w:rFonts w:ascii="Times New Roman" w:hAnsi="Times New Roman" w:cs="Times New Roman"/>
          <w:color w:val="000000" w:themeColor="text1"/>
          <w:sz w:val="24"/>
          <w:szCs w:val="24"/>
          <w:shd w:val="clear" w:color="auto" w:fill="FFFFFF"/>
        </w:rPr>
        <w:t>Makine</w:t>
      </w:r>
    </w:p>
    <w:p w:rsidR="001A0086" w:rsidRPr="00FF3707" w:rsidRDefault="001A0086" w:rsidP="001A0086">
      <w:pPr>
        <w:numPr>
          <w:ilvl w:val="0"/>
          <w:numId w:val="12"/>
        </w:numPr>
        <w:jc w:val="both"/>
        <w:rPr>
          <w:rFonts w:ascii="Times New Roman" w:hAnsi="Times New Roman" w:cs="Times New Roman"/>
          <w:color w:val="000000" w:themeColor="text1"/>
          <w:sz w:val="24"/>
          <w:szCs w:val="24"/>
          <w:shd w:val="clear" w:color="auto" w:fill="FFFFFF"/>
        </w:rPr>
      </w:pPr>
      <w:r w:rsidRPr="00FF3707">
        <w:rPr>
          <w:rFonts w:ascii="Times New Roman" w:hAnsi="Times New Roman" w:cs="Times New Roman"/>
          <w:color w:val="000000" w:themeColor="text1"/>
          <w:sz w:val="24"/>
          <w:szCs w:val="24"/>
          <w:shd w:val="clear" w:color="auto" w:fill="FFFFFF"/>
        </w:rPr>
        <w:t xml:space="preserve">Gıda </w:t>
      </w:r>
    </w:p>
    <w:p w:rsidR="001A0086" w:rsidRPr="00FF3707" w:rsidRDefault="001A0086" w:rsidP="001A0086">
      <w:pPr>
        <w:numPr>
          <w:ilvl w:val="0"/>
          <w:numId w:val="12"/>
        </w:numPr>
        <w:jc w:val="both"/>
        <w:rPr>
          <w:rFonts w:ascii="Times New Roman" w:hAnsi="Times New Roman" w:cs="Times New Roman"/>
          <w:color w:val="000000" w:themeColor="text1"/>
          <w:sz w:val="24"/>
          <w:szCs w:val="24"/>
          <w:shd w:val="clear" w:color="auto" w:fill="FFFFFF"/>
        </w:rPr>
      </w:pPr>
      <w:proofErr w:type="spellStart"/>
      <w:r w:rsidRPr="00FF3707">
        <w:rPr>
          <w:rFonts w:ascii="Times New Roman" w:hAnsi="Times New Roman" w:cs="Times New Roman"/>
          <w:color w:val="000000" w:themeColor="text1"/>
          <w:sz w:val="24"/>
          <w:szCs w:val="24"/>
          <w:shd w:val="clear" w:color="auto" w:fill="FFFFFF"/>
        </w:rPr>
        <w:t>Mekatronik</w:t>
      </w:r>
      <w:proofErr w:type="spellEnd"/>
      <w:r w:rsidRPr="00FF3707">
        <w:rPr>
          <w:rFonts w:ascii="Times New Roman" w:hAnsi="Times New Roman" w:cs="Times New Roman"/>
          <w:color w:val="000000" w:themeColor="text1"/>
          <w:sz w:val="24"/>
          <w:szCs w:val="24"/>
          <w:shd w:val="clear" w:color="auto" w:fill="FFFFFF"/>
        </w:rPr>
        <w:t xml:space="preserve"> </w:t>
      </w:r>
    </w:p>
    <w:p w:rsidR="001A0086" w:rsidRPr="00FF3707" w:rsidRDefault="001A0086" w:rsidP="001A0086">
      <w:pPr>
        <w:numPr>
          <w:ilvl w:val="0"/>
          <w:numId w:val="12"/>
        </w:numPr>
        <w:jc w:val="both"/>
        <w:rPr>
          <w:rFonts w:ascii="Times New Roman" w:hAnsi="Times New Roman" w:cs="Times New Roman"/>
          <w:color w:val="000000" w:themeColor="text1"/>
          <w:sz w:val="24"/>
          <w:szCs w:val="24"/>
          <w:shd w:val="clear" w:color="auto" w:fill="FFFFFF"/>
        </w:rPr>
      </w:pPr>
      <w:r w:rsidRPr="00FF3707">
        <w:rPr>
          <w:rFonts w:ascii="Times New Roman" w:hAnsi="Times New Roman" w:cs="Times New Roman"/>
          <w:color w:val="000000" w:themeColor="text1"/>
          <w:sz w:val="24"/>
          <w:szCs w:val="24"/>
          <w:shd w:val="clear" w:color="auto" w:fill="FFFFFF"/>
        </w:rPr>
        <w:t>Kimya teknolojisi</w:t>
      </w:r>
    </w:p>
    <w:p w:rsidR="001A0086" w:rsidRPr="00FF3707" w:rsidRDefault="001A0086" w:rsidP="001A0086">
      <w:pPr>
        <w:numPr>
          <w:ilvl w:val="0"/>
          <w:numId w:val="12"/>
        </w:numPr>
        <w:jc w:val="both"/>
        <w:rPr>
          <w:rFonts w:ascii="Times New Roman" w:hAnsi="Times New Roman" w:cs="Times New Roman"/>
          <w:color w:val="000000" w:themeColor="text1"/>
          <w:sz w:val="24"/>
          <w:szCs w:val="24"/>
          <w:shd w:val="clear" w:color="auto" w:fill="FFFFFF"/>
        </w:rPr>
      </w:pPr>
      <w:proofErr w:type="spellStart"/>
      <w:r w:rsidRPr="00FF3707">
        <w:rPr>
          <w:rFonts w:ascii="Times New Roman" w:hAnsi="Times New Roman" w:cs="Times New Roman"/>
          <w:color w:val="000000" w:themeColor="text1"/>
          <w:sz w:val="24"/>
          <w:szCs w:val="24"/>
          <w:shd w:val="clear" w:color="auto" w:fill="FFFFFF"/>
        </w:rPr>
        <w:t>Biyomalzeme</w:t>
      </w:r>
      <w:proofErr w:type="spellEnd"/>
      <w:r w:rsidRPr="00FF3707">
        <w:rPr>
          <w:rFonts w:ascii="Times New Roman" w:hAnsi="Times New Roman" w:cs="Times New Roman"/>
          <w:color w:val="000000" w:themeColor="text1"/>
          <w:sz w:val="24"/>
          <w:szCs w:val="24"/>
          <w:shd w:val="clear" w:color="auto" w:fill="FFFFFF"/>
        </w:rPr>
        <w:t xml:space="preserve"> ve cihazları</w:t>
      </w:r>
    </w:p>
    <w:p w:rsidR="001A0086" w:rsidRPr="00FF3707" w:rsidRDefault="001A0086" w:rsidP="001A0086">
      <w:pPr>
        <w:numPr>
          <w:ilvl w:val="0"/>
          <w:numId w:val="12"/>
        </w:numPr>
        <w:jc w:val="both"/>
        <w:rPr>
          <w:rFonts w:ascii="Times New Roman" w:hAnsi="Times New Roman" w:cs="Times New Roman"/>
          <w:color w:val="000000" w:themeColor="text1"/>
          <w:sz w:val="24"/>
          <w:szCs w:val="24"/>
          <w:shd w:val="clear" w:color="auto" w:fill="FFFFFF"/>
        </w:rPr>
      </w:pPr>
      <w:r w:rsidRPr="00FF3707">
        <w:rPr>
          <w:rFonts w:ascii="Times New Roman" w:hAnsi="Times New Roman" w:cs="Times New Roman"/>
          <w:color w:val="000000" w:themeColor="text1"/>
          <w:sz w:val="24"/>
          <w:szCs w:val="24"/>
          <w:shd w:val="clear" w:color="auto" w:fill="FFFFFF"/>
        </w:rPr>
        <w:t xml:space="preserve">Otomotiv teknolojisi </w:t>
      </w:r>
    </w:p>
    <w:p w:rsidR="001A0086" w:rsidRPr="00FF3707" w:rsidRDefault="001A0086" w:rsidP="001A0086">
      <w:pPr>
        <w:numPr>
          <w:ilvl w:val="0"/>
          <w:numId w:val="12"/>
        </w:numPr>
        <w:jc w:val="both"/>
        <w:rPr>
          <w:rFonts w:ascii="Times New Roman" w:hAnsi="Times New Roman" w:cs="Times New Roman"/>
          <w:color w:val="000000" w:themeColor="text1"/>
          <w:sz w:val="24"/>
          <w:szCs w:val="24"/>
          <w:shd w:val="clear" w:color="auto" w:fill="FFFFFF"/>
        </w:rPr>
      </w:pPr>
      <w:proofErr w:type="spellStart"/>
      <w:r w:rsidRPr="00FF3707">
        <w:rPr>
          <w:rFonts w:ascii="Times New Roman" w:hAnsi="Times New Roman" w:cs="Times New Roman"/>
          <w:color w:val="000000" w:themeColor="text1"/>
          <w:sz w:val="24"/>
          <w:szCs w:val="24"/>
          <w:shd w:val="clear" w:color="auto" w:fill="FFFFFF"/>
        </w:rPr>
        <w:t>Endüstiriyel</w:t>
      </w:r>
      <w:proofErr w:type="spellEnd"/>
      <w:r w:rsidRPr="00FF3707">
        <w:rPr>
          <w:rFonts w:ascii="Times New Roman" w:hAnsi="Times New Roman" w:cs="Times New Roman"/>
          <w:color w:val="000000" w:themeColor="text1"/>
          <w:sz w:val="24"/>
          <w:szCs w:val="24"/>
          <w:shd w:val="clear" w:color="auto" w:fill="FFFFFF"/>
        </w:rPr>
        <w:t xml:space="preserve"> kalıp ve ürünleri </w:t>
      </w:r>
    </w:p>
    <w:p w:rsidR="001A0086" w:rsidRPr="00FF3707" w:rsidRDefault="001A0086" w:rsidP="001A0086">
      <w:pPr>
        <w:numPr>
          <w:ilvl w:val="0"/>
          <w:numId w:val="12"/>
        </w:numPr>
        <w:jc w:val="both"/>
        <w:rPr>
          <w:rFonts w:ascii="Times New Roman" w:hAnsi="Times New Roman" w:cs="Times New Roman"/>
          <w:color w:val="000000" w:themeColor="text1"/>
          <w:sz w:val="24"/>
          <w:szCs w:val="24"/>
          <w:shd w:val="clear" w:color="auto" w:fill="FFFFFF"/>
        </w:rPr>
      </w:pPr>
      <w:r w:rsidRPr="00FF3707">
        <w:rPr>
          <w:rFonts w:ascii="Times New Roman" w:hAnsi="Times New Roman" w:cs="Times New Roman"/>
          <w:color w:val="000000" w:themeColor="text1"/>
          <w:sz w:val="24"/>
          <w:szCs w:val="24"/>
          <w:shd w:val="clear" w:color="auto" w:fill="FFFFFF"/>
        </w:rPr>
        <w:t xml:space="preserve">Elektromekanik sistemler ve taşıyıcılar </w:t>
      </w:r>
    </w:p>
    <w:p w:rsidR="00FA7870" w:rsidRPr="00FF3707" w:rsidRDefault="00645D83" w:rsidP="004452F0">
      <w:pPr>
        <w:jc w:val="both"/>
        <w:rPr>
          <w:rFonts w:ascii="Times New Roman" w:hAnsi="Times New Roman" w:cs="Times New Roman"/>
          <w:color w:val="000000" w:themeColor="text1"/>
          <w:sz w:val="24"/>
          <w:szCs w:val="24"/>
          <w:shd w:val="clear" w:color="auto" w:fill="FFFFFF"/>
        </w:rPr>
      </w:pPr>
      <w:r w:rsidRPr="00FF3707">
        <w:rPr>
          <w:rFonts w:ascii="Times New Roman" w:hAnsi="Times New Roman" w:cs="Times New Roman"/>
          <w:color w:val="000000" w:themeColor="text1"/>
          <w:sz w:val="24"/>
          <w:szCs w:val="24"/>
          <w:shd w:val="clear" w:color="auto" w:fill="FFFFFF"/>
        </w:rPr>
        <w:t>k</w:t>
      </w:r>
      <w:r w:rsidR="00FA7870" w:rsidRPr="00FF3707">
        <w:rPr>
          <w:rFonts w:ascii="Times New Roman" w:hAnsi="Times New Roman" w:cs="Times New Roman"/>
          <w:color w:val="000000" w:themeColor="text1"/>
          <w:sz w:val="24"/>
          <w:szCs w:val="24"/>
          <w:shd w:val="clear" w:color="auto" w:fill="FFFFFF"/>
        </w:rPr>
        <w:t>ategoriler</w:t>
      </w:r>
      <w:r w:rsidR="001A0086" w:rsidRPr="00FF3707">
        <w:rPr>
          <w:rFonts w:ascii="Times New Roman" w:hAnsi="Times New Roman" w:cs="Times New Roman"/>
          <w:color w:val="000000" w:themeColor="text1"/>
          <w:sz w:val="24"/>
          <w:szCs w:val="24"/>
          <w:shd w:val="clear" w:color="auto" w:fill="FFFFFF"/>
        </w:rPr>
        <w:t>in</w:t>
      </w:r>
      <w:r w:rsidR="00FA7870" w:rsidRPr="00FF3707">
        <w:rPr>
          <w:rFonts w:ascii="Times New Roman" w:hAnsi="Times New Roman" w:cs="Times New Roman"/>
          <w:color w:val="000000" w:themeColor="text1"/>
          <w:sz w:val="24"/>
          <w:szCs w:val="24"/>
          <w:shd w:val="clear" w:color="auto" w:fill="FFFFFF"/>
        </w:rPr>
        <w:t>de sanayiye uygulanabilir fikirlerinin değerlendirilmesi amaçlanmaktadır. Bu bağlamda temel uygulamalar ve el becerisi ile birlikte katma değeri yüksek olabilecek öğrenci fikirlerinin de sanayici ve akademisyen ile buluşturulması hedeflenmektedir.</w:t>
      </w:r>
    </w:p>
    <w:p w:rsidR="00FA7870" w:rsidRPr="00FF3707" w:rsidRDefault="00FA7870" w:rsidP="00FA7870">
      <w:pPr>
        <w:jc w:val="both"/>
        <w:rPr>
          <w:rFonts w:ascii="Times New Roman" w:hAnsi="Times New Roman" w:cs="Times New Roman"/>
          <w:b/>
          <w:color w:val="000000" w:themeColor="text1"/>
          <w:sz w:val="24"/>
          <w:szCs w:val="24"/>
          <w:u w:val="single"/>
          <w:shd w:val="clear" w:color="auto" w:fill="FFFFFF"/>
        </w:rPr>
      </w:pPr>
      <w:r w:rsidRPr="00FF3707">
        <w:rPr>
          <w:rFonts w:ascii="Times New Roman" w:hAnsi="Times New Roman" w:cs="Times New Roman"/>
          <w:b/>
          <w:color w:val="000000" w:themeColor="text1"/>
          <w:sz w:val="24"/>
          <w:szCs w:val="24"/>
          <w:u w:val="single"/>
          <w:shd w:val="clear" w:color="auto" w:fill="FFFFFF"/>
        </w:rPr>
        <w:t>Katılma Koşulları</w:t>
      </w:r>
    </w:p>
    <w:p w:rsidR="00FA7870" w:rsidRPr="00FF3707" w:rsidRDefault="00E47280" w:rsidP="00DE00EB">
      <w:pPr>
        <w:pStyle w:val="ListeParagraf"/>
        <w:numPr>
          <w:ilvl w:val="0"/>
          <w:numId w:val="5"/>
        </w:numPr>
        <w:jc w:val="both"/>
        <w:rPr>
          <w:rFonts w:ascii="Times New Roman" w:hAnsi="Times New Roman" w:cs="Times New Roman"/>
          <w:color w:val="000000" w:themeColor="text1"/>
          <w:sz w:val="24"/>
          <w:szCs w:val="24"/>
          <w:shd w:val="clear" w:color="auto" w:fill="FFFFFF"/>
        </w:rPr>
      </w:pPr>
      <w:r w:rsidRPr="00FF3707">
        <w:rPr>
          <w:rFonts w:ascii="Times New Roman" w:hAnsi="Times New Roman" w:cs="Times New Roman"/>
          <w:color w:val="000000" w:themeColor="text1"/>
          <w:sz w:val="24"/>
          <w:szCs w:val="24"/>
          <w:shd w:val="clear" w:color="auto" w:fill="FFFFFF"/>
        </w:rPr>
        <w:t xml:space="preserve">Yarışmaya, başvuru sırasında </w:t>
      </w:r>
      <w:proofErr w:type="spellStart"/>
      <w:r w:rsidR="001A0086" w:rsidRPr="00FF3707">
        <w:rPr>
          <w:rFonts w:ascii="Times New Roman" w:hAnsi="Times New Roman" w:cs="Times New Roman"/>
          <w:color w:val="000000" w:themeColor="text1"/>
          <w:sz w:val="24"/>
          <w:szCs w:val="24"/>
          <w:shd w:val="clear" w:color="auto" w:fill="FFFFFF"/>
        </w:rPr>
        <w:t>Ondokuz</w:t>
      </w:r>
      <w:proofErr w:type="spellEnd"/>
      <w:r w:rsidR="001A0086" w:rsidRPr="00FF3707">
        <w:rPr>
          <w:rFonts w:ascii="Times New Roman" w:hAnsi="Times New Roman" w:cs="Times New Roman"/>
          <w:color w:val="000000" w:themeColor="text1"/>
          <w:sz w:val="24"/>
          <w:szCs w:val="24"/>
          <w:shd w:val="clear" w:color="auto" w:fill="FFFFFF"/>
        </w:rPr>
        <w:t xml:space="preserve"> Mayıs</w:t>
      </w:r>
      <w:r w:rsidRPr="00FF3707">
        <w:rPr>
          <w:rFonts w:ascii="Times New Roman" w:hAnsi="Times New Roman" w:cs="Times New Roman"/>
          <w:color w:val="000000" w:themeColor="text1"/>
          <w:sz w:val="24"/>
          <w:szCs w:val="24"/>
          <w:shd w:val="clear" w:color="auto" w:fill="FFFFFF"/>
        </w:rPr>
        <w:t xml:space="preserve"> Üniversitesinde öğrenim gören ön lisans</w:t>
      </w:r>
      <w:r w:rsidR="001A0086" w:rsidRPr="00FF3707">
        <w:rPr>
          <w:rFonts w:ascii="Times New Roman" w:hAnsi="Times New Roman" w:cs="Times New Roman"/>
          <w:color w:val="000000" w:themeColor="text1"/>
          <w:sz w:val="24"/>
          <w:szCs w:val="24"/>
          <w:shd w:val="clear" w:color="auto" w:fill="FFFFFF"/>
        </w:rPr>
        <w:t xml:space="preserve"> ve lisans</w:t>
      </w:r>
      <w:r w:rsidRPr="00FF3707">
        <w:rPr>
          <w:rFonts w:ascii="Times New Roman" w:hAnsi="Times New Roman" w:cs="Times New Roman"/>
          <w:color w:val="000000" w:themeColor="text1"/>
          <w:sz w:val="24"/>
          <w:szCs w:val="24"/>
          <w:shd w:val="clear" w:color="auto" w:fill="FFFFFF"/>
        </w:rPr>
        <w:t xml:space="preserve"> öğrencileri katılabilir. </w:t>
      </w:r>
    </w:p>
    <w:p w:rsidR="00E47280" w:rsidRPr="00FF3707" w:rsidRDefault="00E47280" w:rsidP="00DE00EB">
      <w:pPr>
        <w:pStyle w:val="ListeParagraf"/>
        <w:numPr>
          <w:ilvl w:val="0"/>
          <w:numId w:val="5"/>
        </w:numPr>
        <w:jc w:val="both"/>
        <w:rPr>
          <w:rFonts w:ascii="Times New Roman" w:hAnsi="Times New Roman" w:cs="Times New Roman"/>
          <w:color w:val="000000" w:themeColor="text1"/>
          <w:sz w:val="24"/>
          <w:szCs w:val="24"/>
          <w:shd w:val="clear" w:color="auto" w:fill="FFFFFF"/>
        </w:rPr>
      </w:pPr>
      <w:r w:rsidRPr="00FF3707">
        <w:rPr>
          <w:rFonts w:ascii="Times New Roman" w:hAnsi="Times New Roman" w:cs="Times New Roman"/>
          <w:color w:val="000000" w:themeColor="text1"/>
          <w:sz w:val="24"/>
          <w:szCs w:val="24"/>
          <w:shd w:val="clear" w:color="auto" w:fill="FFFFFF"/>
        </w:rPr>
        <w:t>Yarışmaya bireysel olarak veya en fazla üç öğrenciden oluşan takımlar halinde başvuru yapılabilir. Başvuru, takım temsilcisi tarafından takım adına yapılır. Takım üyeleri ve varsa danışman bilgisi başvuru sahibi tarafından başvuruya eklenir.</w:t>
      </w:r>
    </w:p>
    <w:p w:rsidR="00B72998" w:rsidRPr="00FF3707" w:rsidRDefault="00B72998" w:rsidP="00DE00EB">
      <w:pPr>
        <w:pStyle w:val="ListeParagraf"/>
        <w:numPr>
          <w:ilvl w:val="0"/>
          <w:numId w:val="5"/>
        </w:numPr>
        <w:jc w:val="both"/>
        <w:rPr>
          <w:rFonts w:ascii="Times New Roman" w:hAnsi="Times New Roman" w:cs="Times New Roman"/>
          <w:color w:val="000000" w:themeColor="text1"/>
          <w:sz w:val="24"/>
          <w:szCs w:val="24"/>
          <w:shd w:val="clear" w:color="auto" w:fill="FFFFFF"/>
        </w:rPr>
      </w:pPr>
      <w:r w:rsidRPr="00FF3707">
        <w:rPr>
          <w:rFonts w:ascii="Times New Roman" w:hAnsi="Times New Roman" w:cs="Times New Roman"/>
          <w:color w:val="000000" w:themeColor="text1"/>
          <w:sz w:val="24"/>
          <w:szCs w:val="24"/>
          <w:shd w:val="clear" w:color="auto" w:fill="FFFFFF"/>
        </w:rPr>
        <w:t>Başvuruda ismi bulunan bütün öğrencilerin ortak başvuru yapması gerekmektedir. Aynı proje ile birden fazla başvuru yapılamaz.</w:t>
      </w:r>
    </w:p>
    <w:p w:rsidR="00B72998" w:rsidRPr="00FF3707" w:rsidRDefault="00B72998" w:rsidP="00DE00EB">
      <w:pPr>
        <w:pStyle w:val="ListeParagraf"/>
        <w:numPr>
          <w:ilvl w:val="0"/>
          <w:numId w:val="5"/>
        </w:numPr>
        <w:jc w:val="both"/>
        <w:rPr>
          <w:rFonts w:ascii="Times New Roman" w:hAnsi="Times New Roman" w:cs="Times New Roman"/>
          <w:color w:val="000000" w:themeColor="text1"/>
          <w:sz w:val="24"/>
          <w:szCs w:val="24"/>
          <w:shd w:val="clear" w:color="auto" w:fill="FFFFFF"/>
        </w:rPr>
      </w:pPr>
      <w:r w:rsidRPr="00FF3707">
        <w:rPr>
          <w:rFonts w:ascii="Times New Roman" w:hAnsi="Times New Roman" w:cs="Times New Roman"/>
          <w:color w:val="000000" w:themeColor="text1"/>
          <w:sz w:val="24"/>
          <w:szCs w:val="24"/>
          <w:shd w:val="clear" w:color="auto" w:fill="FFFFFF"/>
        </w:rPr>
        <w:t>Bir öğrenci birden fazla başvuruda yer alabilir. Başvurunun bireysel veya takım halinde yapılması bu koşulu değiştirmez.</w:t>
      </w:r>
    </w:p>
    <w:p w:rsidR="00B72998" w:rsidRPr="00FF3707" w:rsidRDefault="00B72998" w:rsidP="00DE00EB">
      <w:pPr>
        <w:pStyle w:val="ListeParagraf"/>
        <w:numPr>
          <w:ilvl w:val="0"/>
          <w:numId w:val="5"/>
        </w:numPr>
        <w:jc w:val="both"/>
        <w:rPr>
          <w:rFonts w:ascii="Times New Roman" w:hAnsi="Times New Roman" w:cs="Times New Roman"/>
          <w:color w:val="000000" w:themeColor="text1"/>
          <w:sz w:val="24"/>
          <w:szCs w:val="24"/>
          <w:shd w:val="clear" w:color="auto" w:fill="FFFFFF"/>
        </w:rPr>
      </w:pPr>
      <w:r w:rsidRPr="00FF3707">
        <w:rPr>
          <w:rFonts w:ascii="Times New Roman" w:hAnsi="Times New Roman" w:cs="Times New Roman"/>
          <w:color w:val="000000" w:themeColor="text1"/>
          <w:sz w:val="24"/>
          <w:szCs w:val="24"/>
          <w:shd w:val="clear" w:color="auto" w:fill="FFFFFF"/>
        </w:rPr>
        <w:t xml:space="preserve">Proje başvurularının öğrencilerin bağlı bulundukları meslek yüksekokulları tarafından belirlenen öğretim elemanı danışmanlığında yapılması gerekmektedir. Bir başvuruda en az bir danışman bulunmalıdır. </w:t>
      </w:r>
    </w:p>
    <w:p w:rsidR="00B72998" w:rsidRPr="00FF3707" w:rsidRDefault="00B72998" w:rsidP="00DE00EB">
      <w:pPr>
        <w:pStyle w:val="ListeParagraf"/>
        <w:numPr>
          <w:ilvl w:val="0"/>
          <w:numId w:val="5"/>
        </w:numPr>
        <w:jc w:val="both"/>
        <w:rPr>
          <w:rFonts w:ascii="Times New Roman" w:hAnsi="Times New Roman" w:cs="Times New Roman"/>
          <w:color w:val="000000" w:themeColor="text1"/>
          <w:sz w:val="24"/>
          <w:szCs w:val="24"/>
          <w:shd w:val="clear" w:color="auto" w:fill="FFFFFF"/>
        </w:rPr>
      </w:pPr>
      <w:r w:rsidRPr="00FF3707">
        <w:rPr>
          <w:rFonts w:ascii="Times New Roman" w:hAnsi="Times New Roman" w:cs="Times New Roman"/>
          <w:color w:val="000000" w:themeColor="text1"/>
          <w:sz w:val="24"/>
          <w:szCs w:val="24"/>
          <w:shd w:val="clear" w:color="auto" w:fill="FFFFFF"/>
        </w:rPr>
        <w:t>Yarışmaya mevcut ticarileşmiş bir ürünle başvurulamaz. Projeler, özgün iş fikri veya uygulama veya var olan bir uygulamanın geliştirilmiş/genişletilmiş kullanımı amaçlarına yönelik hazırlanmalıdır.</w:t>
      </w:r>
    </w:p>
    <w:p w:rsidR="00B72998" w:rsidRPr="00FF3707" w:rsidRDefault="0000617A" w:rsidP="00DE00EB">
      <w:pPr>
        <w:pStyle w:val="ListeParagraf"/>
        <w:numPr>
          <w:ilvl w:val="0"/>
          <w:numId w:val="5"/>
        </w:numPr>
        <w:jc w:val="both"/>
        <w:rPr>
          <w:rFonts w:ascii="Times New Roman" w:hAnsi="Times New Roman" w:cs="Times New Roman"/>
          <w:color w:val="000000" w:themeColor="text1"/>
          <w:sz w:val="24"/>
          <w:szCs w:val="24"/>
          <w:shd w:val="clear" w:color="auto" w:fill="FFFFFF"/>
        </w:rPr>
      </w:pPr>
      <w:r w:rsidRPr="00FF3707">
        <w:rPr>
          <w:rFonts w:ascii="Times New Roman" w:hAnsi="Times New Roman" w:cs="Times New Roman"/>
          <w:color w:val="000000" w:themeColor="text1"/>
          <w:sz w:val="24"/>
          <w:szCs w:val="24"/>
          <w:shd w:val="clear" w:color="auto" w:fill="FFFFFF"/>
        </w:rPr>
        <w:t>Proje başvuruları</w:t>
      </w:r>
      <w:r w:rsidR="00B72998" w:rsidRPr="00FF3707">
        <w:rPr>
          <w:rFonts w:ascii="Times New Roman" w:hAnsi="Times New Roman" w:cs="Times New Roman"/>
          <w:color w:val="000000" w:themeColor="text1"/>
          <w:sz w:val="24"/>
          <w:szCs w:val="24"/>
          <w:shd w:val="clear" w:color="auto" w:fill="FFFFFF"/>
        </w:rPr>
        <w:t>, 202</w:t>
      </w:r>
      <w:r w:rsidR="001A0086" w:rsidRPr="00FF3707">
        <w:rPr>
          <w:rFonts w:ascii="Times New Roman" w:hAnsi="Times New Roman" w:cs="Times New Roman"/>
          <w:color w:val="000000" w:themeColor="text1"/>
          <w:sz w:val="24"/>
          <w:szCs w:val="24"/>
          <w:shd w:val="clear" w:color="auto" w:fill="FFFFFF"/>
        </w:rPr>
        <w:t>3</w:t>
      </w:r>
      <w:r w:rsidR="00B72998" w:rsidRPr="00FF3707">
        <w:rPr>
          <w:rFonts w:ascii="Times New Roman" w:hAnsi="Times New Roman" w:cs="Times New Roman"/>
          <w:color w:val="000000" w:themeColor="text1"/>
          <w:sz w:val="24"/>
          <w:szCs w:val="24"/>
          <w:shd w:val="clear" w:color="auto" w:fill="FFFFFF"/>
        </w:rPr>
        <w:t xml:space="preserve"> yılı Sanayi Odaklı Öğrenci Projeleri Yarışması </w:t>
      </w:r>
      <w:r w:rsidR="0071312E" w:rsidRPr="00FF3707">
        <w:rPr>
          <w:rFonts w:ascii="Times New Roman" w:hAnsi="Times New Roman" w:cs="Times New Roman"/>
          <w:b/>
          <w:color w:val="000000" w:themeColor="text1"/>
          <w:sz w:val="24"/>
          <w:szCs w:val="24"/>
          <w:shd w:val="clear" w:color="auto" w:fill="FFFFFF"/>
        </w:rPr>
        <w:t>Başvuru Formu</w:t>
      </w:r>
      <w:r w:rsidR="0071312E" w:rsidRPr="00FF3707">
        <w:rPr>
          <w:rFonts w:ascii="Times New Roman" w:hAnsi="Times New Roman" w:cs="Times New Roman"/>
          <w:color w:val="000000" w:themeColor="text1"/>
          <w:sz w:val="24"/>
          <w:szCs w:val="24"/>
          <w:shd w:val="clear" w:color="auto" w:fill="FFFFFF"/>
        </w:rPr>
        <w:t xml:space="preserve"> </w:t>
      </w:r>
      <w:r w:rsidR="00E35780" w:rsidRPr="00FF3707">
        <w:rPr>
          <w:rFonts w:ascii="Times New Roman" w:hAnsi="Times New Roman" w:cs="Times New Roman"/>
          <w:color w:val="000000" w:themeColor="text1"/>
          <w:sz w:val="24"/>
          <w:szCs w:val="24"/>
          <w:shd w:val="clear" w:color="auto" w:fill="FFFFFF"/>
        </w:rPr>
        <w:t xml:space="preserve">ve </w:t>
      </w:r>
      <w:r w:rsidR="00645D83" w:rsidRPr="00FF3707">
        <w:rPr>
          <w:rFonts w:ascii="Times New Roman" w:hAnsi="Times New Roman" w:cs="Times New Roman"/>
          <w:color w:val="000000" w:themeColor="text1"/>
          <w:sz w:val="24"/>
          <w:szCs w:val="24"/>
          <w:shd w:val="clear" w:color="auto" w:fill="FFFFFF"/>
        </w:rPr>
        <w:t>gerekli belgeler</w:t>
      </w:r>
      <w:r w:rsidRPr="00FF3707">
        <w:rPr>
          <w:rFonts w:ascii="Times New Roman" w:hAnsi="Times New Roman" w:cs="Times New Roman"/>
          <w:color w:val="000000" w:themeColor="text1"/>
          <w:sz w:val="24"/>
          <w:szCs w:val="24"/>
          <w:shd w:val="clear" w:color="auto" w:fill="FFFFFF"/>
        </w:rPr>
        <w:t xml:space="preserve"> ile yapılır</w:t>
      </w:r>
      <w:r w:rsidR="00B72998" w:rsidRPr="00FF3707">
        <w:rPr>
          <w:rFonts w:ascii="Times New Roman" w:hAnsi="Times New Roman" w:cs="Times New Roman"/>
          <w:color w:val="000000" w:themeColor="text1"/>
          <w:sz w:val="24"/>
          <w:szCs w:val="24"/>
          <w:shd w:val="clear" w:color="auto" w:fill="FFFFFF"/>
        </w:rPr>
        <w:t xml:space="preserve">. Başvuru </w:t>
      </w:r>
      <w:r w:rsidRPr="00FF3707">
        <w:rPr>
          <w:rFonts w:ascii="Times New Roman" w:hAnsi="Times New Roman" w:cs="Times New Roman"/>
          <w:color w:val="000000" w:themeColor="text1"/>
          <w:sz w:val="24"/>
          <w:szCs w:val="24"/>
          <w:shd w:val="clear" w:color="auto" w:fill="FFFFFF"/>
        </w:rPr>
        <w:t>Formu</w:t>
      </w:r>
      <w:r w:rsidR="00B72998" w:rsidRPr="00FF3707">
        <w:rPr>
          <w:rFonts w:ascii="Times New Roman" w:hAnsi="Times New Roman" w:cs="Times New Roman"/>
          <w:color w:val="000000" w:themeColor="text1"/>
          <w:sz w:val="24"/>
          <w:szCs w:val="24"/>
          <w:shd w:val="clear" w:color="auto" w:fill="FFFFFF"/>
        </w:rPr>
        <w:t xml:space="preserve"> için </w:t>
      </w:r>
      <w:hyperlink r:id="rId5" w:history="1">
        <w:r w:rsidR="00B72998" w:rsidRPr="00FF3707">
          <w:rPr>
            <w:rFonts w:ascii="Times New Roman" w:hAnsi="Times New Roman" w:cs="Times New Roman"/>
            <w:color w:val="000000" w:themeColor="text1"/>
            <w:sz w:val="24"/>
            <w:szCs w:val="24"/>
          </w:rPr>
          <w:t>tıklayınız</w:t>
        </w:r>
      </w:hyperlink>
      <w:r w:rsidR="00B72998" w:rsidRPr="00FF3707">
        <w:rPr>
          <w:rFonts w:ascii="Times New Roman" w:hAnsi="Times New Roman" w:cs="Times New Roman"/>
          <w:color w:val="000000" w:themeColor="text1"/>
          <w:sz w:val="24"/>
          <w:szCs w:val="24"/>
          <w:shd w:val="clear" w:color="auto" w:fill="FFFFFF"/>
        </w:rPr>
        <w:t>. </w:t>
      </w:r>
    </w:p>
    <w:p w:rsidR="00B72998" w:rsidRPr="00FF3707" w:rsidRDefault="001A0086" w:rsidP="00DE00EB">
      <w:pPr>
        <w:pStyle w:val="ListeParagraf"/>
        <w:numPr>
          <w:ilvl w:val="0"/>
          <w:numId w:val="5"/>
        </w:numPr>
        <w:jc w:val="both"/>
        <w:rPr>
          <w:rFonts w:ascii="Times New Roman" w:hAnsi="Times New Roman" w:cs="Times New Roman"/>
          <w:color w:val="000000" w:themeColor="text1"/>
          <w:sz w:val="24"/>
          <w:szCs w:val="24"/>
          <w:shd w:val="clear" w:color="auto" w:fill="FFFFFF"/>
        </w:rPr>
      </w:pPr>
      <w:r w:rsidRPr="00FF3707">
        <w:rPr>
          <w:rFonts w:ascii="Times New Roman" w:hAnsi="Times New Roman" w:cs="Times New Roman"/>
          <w:color w:val="000000" w:themeColor="text1"/>
          <w:sz w:val="24"/>
          <w:szCs w:val="24"/>
          <w:shd w:val="clear" w:color="auto" w:fill="FFFFFF"/>
        </w:rPr>
        <w:lastRenderedPageBreak/>
        <w:t>Başvuru yapabilmek için öğrenci</w:t>
      </w:r>
      <w:r w:rsidR="00B72998" w:rsidRPr="00FF3707">
        <w:rPr>
          <w:rFonts w:ascii="Times New Roman" w:hAnsi="Times New Roman" w:cs="Times New Roman"/>
          <w:color w:val="000000" w:themeColor="text1"/>
          <w:sz w:val="24"/>
          <w:szCs w:val="24"/>
          <w:shd w:val="clear" w:color="auto" w:fill="FFFFFF"/>
        </w:rPr>
        <w:t xml:space="preserve">ler ve varsa danışmanın </w:t>
      </w:r>
      <w:proofErr w:type="spellStart"/>
      <w:r w:rsidR="00B72998" w:rsidRPr="00FF3707">
        <w:rPr>
          <w:rFonts w:ascii="Times New Roman" w:hAnsi="Times New Roman" w:cs="Times New Roman"/>
          <w:color w:val="000000" w:themeColor="text1"/>
          <w:sz w:val="24"/>
          <w:szCs w:val="24"/>
          <w:shd w:val="clear" w:color="auto" w:fill="FFFFFF"/>
        </w:rPr>
        <w:t>ARBİS’e</w:t>
      </w:r>
      <w:proofErr w:type="spellEnd"/>
      <w:r w:rsidR="00B72998" w:rsidRPr="00FF3707">
        <w:rPr>
          <w:rFonts w:ascii="Times New Roman" w:hAnsi="Times New Roman" w:cs="Times New Roman"/>
          <w:color w:val="000000" w:themeColor="text1"/>
          <w:sz w:val="24"/>
          <w:szCs w:val="24"/>
          <w:shd w:val="clear" w:color="auto" w:fill="FFFFFF"/>
        </w:rPr>
        <w:t xml:space="preserve"> kayıtlı olması gerekir. (Bkz. </w:t>
      </w:r>
      <w:hyperlink r:id="rId6" w:history="1">
        <w:r w:rsidR="00B72998" w:rsidRPr="00FF3707">
          <w:rPr>
            <w:rFonts w:ascii="Times New Roman" w:hAnsi="Times New Roman" w:cs="Times New Roman"/>
            <w:color w:val="000000" w:themeColor="text1"/>
            <w:sz w:val="24"/>
            <w:szCs w:val="24"/>
            <w:shd w:val="clear" w:color="auto" w:fill="FFFFFF"/>
          </w:rPr>
          <w:t>https://arbis.tubitak.gov.tr</w:t>
        </w:r>
      </w:hyperlink>
      <w:r w:rsidR="00B72998" w:rsidRPr="00FF3707">
        <w:rPr>
          <w:rFonts w:ascii="Times New Roman" w:hAnsi="Times New Roman" w:cs="Times New Roman"/>
          <w:color w:val="000000" w:themeColor="text1"/>
          <w:sz w:val="24"/>
          <w:szCs w:val="24"/>
          <w:shd w:val="clear" w:color="auto" w:fill="FFFFFF"/>
        </w:rPr>
        <w:t>)</w:t>
      </w:r>
    </w:p>
    <w:p w:rsidR="0023261F" w:rsidRPr="00FF3707" w:rsidRDefault="0023261F" w:rsidP="0023261F">
      <w:pPr>
        <w:pStyle w:val="ListeParagraf"/>
        <w:jc w:val="both"/>
        <w:rPr>
          <w:rFonts w:ascii="Times New Roman" w:hAnsi="Times New Roman" w:cs="Times New Roman"/>
          <w:color w:val="000000" w:themeColor="text1"/>
          <w:sz w:val="24"/>
          <w:szCs w:val="24"/>
          <w:shd w:val="clear" w:color="auto" w:fill="FFFFFF"/>
        </w:rPr>
      </w:pPr>
    </w:p>
    <w:p w:rsidR="004452F0" w:rsidRPr="00FF3707" w:rsidRDefault="004452F0" w:rsidP="004452F0">
      <w:pPr>
        <w:jc w:val="both"/>
        <w:rPr>
          <w:rFonts w:ascii="Times New Roman" w:hAnsi="Times New Roman" w:cs="Times New Roman"/>
          <w:b/>
          <w:color w:val="000000" w:themeColor="text1"/>
          <w:sz w:val="24"/>
          <w:szCs w:val="24"/>
          <w:u w:val="single"/>
          <w:shd w:val="clear" w:color="auto" w:fill="FFFFFF"/>
        </w:rPr>
      </w:pPr>
      <w:r w:rsidRPr="00FF3707">
        <w:rPr>
          <w:rFonts w:ascii="Times New Roman" w:hAnsi="Times New Roman" w:cs="Times New Roman"/>
          <w:b/>
          <w:color w:val="000000" w:themeColor="text1"/>
          <w:sz w:val="24"/>
          <w:szCs w:val="24"/>
          <w:u w:val="single"/>
          <w:shd w:val="clear" w:color="auto" w:fill="FFFFFF"/>
        </w:rPr>
        <w:t>Değerlendirme Kurulu</w:t>
      </w:r>
    </w:p>
    <w:p w:rsidR="004452F0" w:rsidRPr="00FF3707" w:rsidRDefault="001A0086" w:rsidP="004452F0">
      <w:pPr>
        <w:jc w:val="both"/>
        <w:rPr>
          <w:rFonts w:ascii="Times New Roman" w:hAnsi="Times New Roman" w:cs="Times New Roman"/>
          <w:color w:val="000000" w:themeColor="text1"/>
          <w:sz w:val="24"/>
          <w:szCs w:val="24"/>
          <w:shd w:val="clear" w:color="auto" w:fill="FFFFFF"/>
        </w:rPr>
      </w:pPr>
      <w:proofErr w:type="spellStart"/>
      <w:r w:rsidRPr="00FF3707">
        <w:rPr>
          <w:rFonts w:ascii="Times New Roman" w:hAnsi="Times New Roman" w:cs="Times New Roman"/>
          <w:color w:val="000000" w:themeColor="text1"/>
          <w:sz w:val="24"/>
          <w:szCs w:val="24"/>
          <w:shd w:val="clear" w:color="auto" w:fill="FFFFFF"/>
        </w:rPr>
        <w:t>Ondokuz</w:t>
      </w:r>
      <w:proofErr w:type="spellEnd"/>
      <w:r w:rsidRPr="00FF3707">
        <w:rPr>
          <w:rFonts w:ascii="Times New Roman" w:hAnsi="Times New Roman" w:cs="Times New Roman"/>
          <w:color w:val="000000" w:themeColor="text1"/>
          <w:sz w:val="24"/>
          <w:szCs w:val="24"/>
          <w:shd w:val="clear" w:color="auto" w:fill="FFFFFF"/>
        </w:rPr>
        <w:t xml:space="preserve"> Mayıs Üniversitesi</w:t>
      </w:r>
      <w:r w:rsidR="00645D83" w:rsidRPr="00FF3707">
        <w:rPr>
          <w:rFonts w:ascii="Times New Roman" w:hAnsi="Times New Roman" w:cs="Times New Roman"/>
          <w:color w:val="000000" w:themeColor="text1"/>
          <w:sz w:val="24"/>
          <w:szCs w:val="24"/>
          <w:shd w:val="clear" w:color="auto" w:fill="FFFFFF"/>
        </w:rPr>
        <w:t xml:space="preserve"> Meslek Yüksekokulu</w:t>
      </w:r>
      <w:r w:rsidRPr="00FF3707">
        <w:rPr>
          <w:rFonts w:ascii="Times New Roman" w:hAnsi="Times New Roman" w:cs="Times New Roman"/>
          <w:color w:val="000000" w:themeColor="text1"/>
          <w:sz w:val="24"/>
          <w:szCs w:val="24"/>
          <w:shd w:val="clear" w:color="auto" w:fill="FFFFFF"/>
        </w:rPr>
        <w:t>, Mühendislik Fakültesi</w:t>
      </w:r>
      <w:r w:rsidR="00645D83" w:rsidRPr="00FF3707">
        <w:rPr>
          <w:rFonts w:ascii="Times New Roman" w:hAnsi="Times New Roman" w:cs="Times New Roman"/>
          <w:color w:val="000000" w:themeColor="text1"/>
          <w:sz w:val="24"/>
          <w:szCs w:val="24"/>
          <w:shd w:val="clear" w:color="auto" w:fill="FFFFFF"/>
        </w:rPr>
        <w:t xml:space="preserve"> </w:t>
      </w:r>
      <w:r w:rsidRPr="00FF3707">
        <w:rPr>
          <w:rFonts w:ascii="Times New Roman" w:hAnsi="Times New Roman" w:cs="Times New Roman"/>
          <w:color w:val="000000" w:themeColor="text1"/>
          <w:sz w:val="24"/>
          <w:szCs w:val="24"/>
          <w:shd w:val="clear" w:color="auto" w:fill="FFFFFF"/>
        </w:rPr>
        <w:t xml:space="preserve">öğretim elemanları ve </w:t>
      </w:r>
      <w:r w:rsidR="004452F0" w:rsidRPr="00FF3707">
        <w:rPr>
          <w:rFonts w:ascii="Times New Roman" w:hAnsi="Times New Roman" w:cs="Times New Roman"/>
          <w:color w:val="000000" w:themeColor="text1"/>
          <w:sz w:val="24"/>
          <w:szCs w:val="24"/>
          <w:shd w:val="clear" w:color="auto" w:fill="FFFFFF"/>
        </w:rPr>
        <w:t>O.S.B sanayici iş adamlarından oluşan bir kurul projeleri değerlendirecektir.</w:t>
      </w:r>
    </w:p>
    <w:p w:rsidR="0023261F" w:rsidRPr="00FF3707" w:rsidRDefault="0023261F" w:rsidP="00691140">
      <w:pPr>
        <w:jc w:val="both"/>
        <w:rPr>
          <w:rFonts w:ascii="Times New Roman" w:hAnsi="Times New Roman" w:cs="Times New Roman"/>
          <w:b/>
          <w:color w:val="000000" w:themeColor="text1"/>
          <w:sz w:val="24"/>
          <w:szCs w:val="24"/>
          <w:u w:val="single"/>
          <w:shd w:val="clear" w:color="auto" w:fill="FFFFFF"/>
        </w:rPr>
      </w:pPr>
    </w:p>
    <w:p w:rsidR="00FA7870" w:rsidRPr="00FF3707" w:rsidRDefault="00FA7870" w:rsidP="00691140">
      <w:pPr>
        <w:jc w:val="both"/>
        <w:rPr>
          <w:rFonts w:ascii="Times New Roman" w:hAnsi="Times New Roman" w:cs="Times New Roman"/>
          <w:b/>
          <w:color w:val="000000" w:themeColor="text1"/>
          <w:sz w:val="24"/>
          <w:szCs w:val="24"/>
          <w:u w:val="single"/>
          <w:shd w:val="clear" w:color="auto" w:fill="FFFFFF"/>
        </w:rPr>
      </w:pPr>
      <w:r w:rsidRPr="00FF3707">
        <w:rPr>
          <w:rFonts w:ascii="Times New Roman" w:hAnsi="Times New Roman" w:cs="Times New Roman"/>
          <w:b/>
          <w:color w:val="000000" w:themeColor="text1"/>
          <w:sz w:val="24"/>
          <w:szCs w:val="24"/>
          <w:u w:val="single"/>
          <w:shd w:val="clear" w:color="auto" w:fill="FFFFFF"/>
        </w:rPr>
        <w:t xml:space="preserve">Süreç </w:t>
      </w:r>
    </w:p>
    <w:p w:rsidR="00742FB1" w:rsidRPr="00FF3707" w:rsidRDefault="00742FB1" w:rsidP="003051DD">
      <w:pPr>
        <w:jc w:val="both"/>
        <w:rPr>
          <w:rFonts w:ascii="Times New Roman" w:hAnsi="Times New Roman" w:cs="Times New Roman"/>
          <w:color w:val="000000" w:themeColor="text1"/>
          <w:sz w:val="24"/>
          <w:szCs w:val="24"/>
          <w:shd w:val="clear" w:color="auto" w:fill="FFFFFF"/>
        </w:rPr>
      </w:pPr>
      <w:r w:rsidRPr="00FF3707">
        <w:rPr>
          <w:rFonts w:ascii="Times New Roman" w:hAnsi="Times New Roman" w:cs="Times New Roman"/>
          <w:b/>
          <w:color w:val="000000" w:themeColor="text1"/>
          <w:sz w:val="24"/>
          <w:szCs w:val="24"/>
          <w:shd w:val="clear" w:color="auto" w:fill="FFFFFF"/>
        </w:rPr>
        <w:t>Başvuru Formu</w:t>
      </w:r>
      <w:r w:rsidRPr="00FF3707">
        <w:rPr>
          <w:rFonts w:ascii="Times New Roman" w:hAnsi="Times New Roman" w:cs="Times New Roman"/>
          <w:color w:val="000000" w:themeColor="text1"/>
          <w:sz w:val="24"/>
          <w:szCs w:val="24"/>
          <w:shd w:val="clear" w:color="auto" w:fill="FFFFFF"/>
        </w:rPr>
        <w:t xml:space="preserve"> (Sadece </w:t>
      </w:r>
      <w:proofErr w:type="spellStart"/>
      <w:r w:rsidR="001A0086" w:rsidRPr="00FF3707">
        <w:rPr>
          <w:rFonts w:ascii="Times New Roman" w:hAnsi="Times New Roman" w:cs="Times New Roman"/>
          <w:color w:val="000000" w:themeColor="text1"/>
          <w:sz w:val="24"/>
          <w:szCs w:val="24"/>
          <w:shd w:val="clear" w:color="auto" w:fill="FFFFFF"/>
        </w:rPr>
        <w:t>Ondokuz</w:t>
      </w:r>
      <w:proofErr w:type="spellEnd"/>
      <w:r w:rsidR="001A0086" w:rsidRPr="00FF3707">
        <w:rPr>
          <w:rFonts w:ascii="Times New Roman" w:hAnsi="Times New Roman" w:cs="Times New Roman"/>
          <w:color w:val="000000" w:themeColor="text1"/>
          <w:sz w:val="24"/>
          <w:szCs w:val="24"/>
          <w:shd w:val="clear" w:color="auto" w:fill="FFFFFF"/>
        </w:rPr>
        <w:t xml:space="preserve"> Mayıs Üniversitesi</w:t>
      </w:r>
      <w:r w:rsidRPr="00FF3707">
        <w:rPr>
          <w:rFonts w:ascii="Times New Roman" w:hAnsi="Times New Roman" w:cs="Times New Roman"/>
          <w:color w:val="000000" w:themeColor="text1"/>
          <w:sz w:val="24"/>
          <w:szCs w:val="24"/>
          <w:shd w:val="clear" w:color="auto" w:fill="FFFFFF"/>
        </w:rPr>
        <w:t xml:space="preserve"> öğrencileri için gereklidir. Başvuru formunun </w:t>
      </w:r>
      <w:r w:rsidR="001A0086" w:rsidRPr="00FF3707">
        <w:rPr>
          <w:rFonts w:ascii="Times New Roman" w:hAnsi="Times New Roman" w:cs="Times New Roman"/>
          <w:color w:val="000000" w:themeColor="text1"/>
          <w:sz w:val="24"/>
          <w:szCs w:val="24"/>
          <w:shd w:val="clear" w:color="auto" w:fill="FFFFFF"/>
        </w:rPr>
        <w:t>15 Haziran 2023</w:t>
      </w:r>
      <w:r w:rsidRPr="00FF3707">
        <w:rPr>
          <w:rFonts w:ascii="Times New Roman" w:hAnsi="Times New Roman" w:cs="Times New Roman"/>
          <w:color w:val="000000" w:themeColor="text1"/>
          <w:sz w:val="24"/>
          <w:szCs w:val="24"/>
          <w:shd w:val="clear" w:color="auto" w:fill="FFFFFF"/>
        </w:rPr>
        <w:t xml:space="preserve"> tarihine kadar </w:t>
      </w:r>
      <w:r w:rsidR="00152622" w:rsidRPr="00FF3707">
        <w:rPr>
          <w:rFonts w:ascii="Times New Roman" w:hAnsi="Times New Roman" w:cs="Times New Roman"/>
          <w:color w:val="000000" w:themeColor="text1"/>
          <w:sz w:val="24"/>
          <w:szCs w:val="24"/>
          <w:shd w:val="clear" w:color="auto" w:fill="FFFFFF"/>
        </w:rPr>
        <w:t>(</w:t>
      </w:r>
      <w:r w:rsidR="00152622" w:rsidRPr="00FF3707">
        <w:rPr>
          <w:color w:val="000000" w:themeColor="text1"/>
        </w:rPr>
        <w:t>omuprojeyarisma@gmail.com)</w:t>
      </w:r>
      <w:r w:rsidRPr="00FF3707">
        <w:rPr>
          <w:rFonts w:ascii="Times New Roman" w:hAnsi="Times New Roman" w:cs="Times New Roman"/>
          <w:color w:val="000000" w:themeColor="text1"/>
          <w:sz w:val="24"/>
          <w:szCs w:val="24"/>
          <w:shd w:val="clear" w:color="auto" w:fill="FFFFFF"/>
        </w:rPr>
        <w:t xml:space="preserve"> adresine başvuru formlarını göndermeleri gerekmektedir).</w:t>
      </w:r>
      <w:r w:rsidR="00645D83" w:rsidRPr="00FF3707">
        <w:rPr>
          <w:rFonts w:ascii="Times New Roman" w:hAnsi="Times New Roman" w:cs="Times New Roman"/>
          <w:color w:val="000000" w:themeColor="text1"/>
          <w:sz w:val="24"/>
          <w:szCs w:val="24"/>
          <w:shd w:val="clear" w:color="auto" w:fill="FFFFFF"/>
        </w:rPr>
        <w:t xml:space="preserve"> Başvuru Formu için </w:t>
      </w:r>
      <w:hyperlink r:id="rId7" w:history="1">
        <w:r w:rsidR="00645D83" w:rsidRPr="00FF3707">
          <w:rPr>
            <w:rFonts w:ascii="Times New Roman" w:hAnsi="Times New Roman" w:cs="Times New Roman"/>
            <w:color w:val="000000" w:themeColor="text1"/>
            <w:sz w:val="24"/>
            <w:szCs w:val="24"/>
          </w:rPr>
          <w:t>tıklayınız</w:t>
        </w:r>
      </w:hyperlink>
      <w:r w:rsidR="00645D83" w:rsidRPr="00FF3707">
        <w:rPr>
          <w:rFonts w:ascii="Times New Roman" w:hAnsi="Times New Roman" w:cs="Times New Roman"/>
          <w:color w:val="000000" w:themeColor="text1"/>
          <w:sz w:val="24"/>
          <w:szCs w:val="24"/>
          <w:shd w:val="clear" w:color="auto" w:fill="FFFFFF"/>
        </w:rPr>
        <w:t>.</w:t>
      </w:r>
    </w:p>
    <w:p w:rsidR="003051DD" w:rsidRPr="00FF3707" w:rsidRDefault="003051DD" w:rsidP="003051DD">
      <w:pPr>
        <w:jc w:val="both"/>
        <w:rPr>
          <w:rFonts w:ascii="Times New Roman" w:hAnsi="Times New Roman" w:cs="Times New Roman"/>
          <w:color w:val="000000" w:themeColor="text1"/>
          <w:sz w:val="24"/>
          <w:szCs w:val="24"/>
          <w:shd w:val="clear" w:color="auto" w:fill="FFFFFF"/>
        </w:rPr>
      </w:pPr>
      <w:r w:rsidRPr="00FF3707">
        <w:rPr>
          <w:rFonts w:ascii="Times New Roman" w:hAnsi="Times New Roman" w:cs="Times New Roman"/>
          <w:color w:val="000000" w:themeColor="text1"/>
          <w:sz w:val="24"/>
          <w:szCs w:val="24"/>
          <w:shd w:val="clear" w:color="auto" w:fill="FFFFFF"/>
        </w:rPr>
        <w:t xml:space="preserve">Aşağıda yer alan belgelerin yarışmaya katılacak tüm öğrenciler tarafından </w:t>
      </w:r>
      <w:r w:rsidR="000965B8">
        <w:rPr>
          <w:rFonts w:ascii="Times New Roman" w:hAnsi="Times New Roman" w:cs="Times New Roman"/>
          <w:color w:val="000000" w:themeColor="text1"/>
          <w:sz w:val="24"/>
          <w:szCs w:val="24"/>
          <w:shd w:val="clear" w:color="auto" w:fill="FFFFFF"/>
        </w:rPr>
        <w:t>07</w:t>
      </w:r>
      <w:bookmarkStart w:id="0" w:name="_GoBack"/>
      <w:bookmarkEnd w:id="0"/>
      <w:r w:rsidR="00152622" w:rsidRPr="00FF3707">
        <w:rPr>
          <w:rFonts w:ascii="Times New Roman" w:hAnsi="Times New Roman" w:cs="Times New Roman"/>
          <w:color w:val="000000" w:themeColor="text1"/>
          <w:sz w:val="24"/>
          <w:szCs w:val="24"/>
          <w:shd w:val="clear" w:color="auto" w:fill="FFFFFF"/>
        </w:rPr>
        <w:t xml:space="preserve"> Haziran 2023</w:t>
      </w:r>
      <w:r w:rsidRPr="00FF3707">
        <w:rPr>
          <w:rFonts w:ascii="Times New Roman" w:hAnsi="Times New Roman" w:cs="Times New Roman"/>
          <w:color w:val="000000" w:themeColor="text1"/>
          <w:sz w:val="24"/>
          <w:szCs w:val="24"/>
          <w:shd w:val="clear" w:color="auto" w:fill="FFFFFF"/>
        </w:rPr>
        <w:t xml:space="preserve"> </w:t>
      </w:r>
      <w:r w:rsidR="00152622" w:rsidRPr="00FF3707">
        <w:rPr>
          <w:rFonts w:ascii="Times New Roman" w:hAnsi="Times New Roman" w:cs="Times New Roman"/>
          <w:color w:val="000000" w:themeColor="text1"/>
          <w:sz w:val="24"/>
          <w:szCs w:val="24"/>
          <w:shd w:val="clear" w:color="auto" w:fill="FFFFFF"/>
        </w:rPr>
        <w:t>–</w:t>
      </w:r>
      <w:r w:rsidRPr="00FF3707">
        <w:rPr>
          <w:rFonts w:ascii="Times New Roman" w:hAnsi="Times New Roman" w:cs="Times New Roman"/>
          <w:color w:val="000000" w:themeColor="text1"/>
          <w:sz w:val="24"/>
          <w:szCs w:val="24"/>
          <w:shd w:val="clear" w:color="auto" w:fill="FFFFFF"/>
        </w:rPr>
        <w:t xml:space="preserve"> </w:t>
      </w:r>
      <w:r w:rsidR="00E06DE8" w:rsidRPr="00FF3707">
        <w:rPr>
          <w:rFonts w:ascii="Times New Roman" w:hAnsi="Times New Roman" w:cs="Times New Roman"/>
          <w:color w:val="000000" w:themeColor="text1"/>
          <w:sz w:val="24"/>
          <w:szCs w:val="24"/>
          <w:shd w:val="clear" w:color="auto" w:fill="FFFFFF"/>
        </w:rPr>
        <w:t>15</w:t>
      </w:r>
      <w:r w:rsidR="00152622" w:rsidRPr="00FF3707">
        <w:rPr>
          <w:rFonts w:ascii="Times New Roman" w:hAnsi="Times New Roman" w:cs="Times New Roman"/>
          <w:color w:val="000000" w:themeColor="text1"/>
          <w:sz w:val="24"/>
          <w:szCs w:val="24"/>
          <w:shd w:val="clear" w:color="auto" w:fill="FFFFFF"/>
        </w:rPr>
        <w:t xml:space="preserve"> Haziran 2023</w:t>
      </w:r>
      <w:r w:rsidRPr="00FF3707">
        <w:rPr>
          <w:rFonts w:ascii="Times New Roman" w:hAnsi="Times New Roman" w:cs="Times New Roman"/>
          <w:color w:val="000000" w:themeColor="text1"/>
          <w:sz w:val="24"/>
          <w:szCs w:val="24"/>
          <w:shd w:val="clear" w:color="auto" w:fill="FFFFFF"/>
        </w:rPr>
        <w:t xml:space="preserve"> tarihleri arasında </w:t>
      </w:r>
      <w:r w:rsidR="00421765" w:rsidRPr="00FF3707">
        <w:rPr>
          <w:color w:val="000000" w:themeColor="text1"/>
        </w:rPr>
        <w:t>omuprojeyarisma@gmail.com</w:t>
      </w:r>
      <w:r w:rsidRPr="00FF3707">
        <w:rPr>
          <w:rFonts w:ascii="Times New Roman" w:hAnsi="Times New Roman" w:cs="Times New Roman"/>
          <w:color w:val="000000" w:themeColor="text1"/>
          <w:sz w:val="24"/>
          <w:szCs w:val="24"/>
          <w:shd w:val="clear" w:color="auto" w:fill="FFFFFF"/>
        </w:rPr>
        <w:t xml:space="preserve"> adresine gönderilmesi gerekmektedir. (Yarışmaya birden fazla öğrenciden oluşan takımlar halinde başvuru yapılacaksa, başvuru, takım temsilcisi tarafından takım adına yapılır. Takım üyelerine ait evraklar ve danışman bilgisi takım temsilcisi tarafından başvuruya eklenir.)</w:t>
      </w:r>
    </w:p>
    <w:p w:rsidR="00C5266B" w:rsidRPr="00FF3707" w:rsidRDefault="00036502" w:rsidP="00DE00EB">
      <w:pPr>
        <w:pStyle w:val="ListeParagraf"/>
        <w:numPr>
          <w:ilvl w:val="0"/>
          <w:numId w:val="6"/>
        </w:numPr>
        <w:jc w:val="both"/>
        <w:rPr>
          <w:rFonts w:ascii="Times New Roman" w:hAnsi="Times New Roman" w:cs="Times New Roman"/>
          <w:color w:val="000000" w:themeColor="text1"/>
          <w:sz w:val="24"/>
          <w:szCs w:val="24"/>
          <w:shd w:val="clear" w:color="auto" w:fill="FFFFFF"/>
        </w:rPr>
      </w:pPr>
      <w:r w:rsidRPr="00FF3707">
        <w:rPr>
          <w:rFonts w:ascii="Times New Roman" w:hAnsi="Times New Roman" w:cs="Times New Roman"/>
          <w:color w:val="000000" w:themeColor="text1"/>
          <w:sz w:val="24"/>
          <w:szCs w:val="24"/>
          <w:shd w:val="clear" w:color="auto" w:fill="FFFFFF"/>
        </w:rPr>
        <w:t>Öğrenci Bilgi F</w:t>
      </w:r>
      <w:r w:rsidR="00C5266B" w:rsidRPr="00FF3707">
        <w:rPr>
          <w:rFonts w:ascii="Times New Roman" w:hAnsi="Times New Roman" w:cs="Times New Roman"/>
          <w:color w:val="000000" w:themeColor="text1"/>
          <w:sz w:val="24"/>
          <w:szCs w:val="24"/>
          <w:shd w:val="clear" w:color="auto" w:fill="FFFFFF"/>
        </w:rPr>
        <w:t>ormu (Yarışmaya birden fazla öğrenciden oluşan takımlar halinde başvuru yapılacaksa, tüm öğrenciler için ayrı ayrı hazırlanacaktır.)</w:t>
      </w:r>
    </w:p>
    <w:p w:rsidR="00DE00EB" w:rsidRPr="00FF3707" w:rsidRDefault="00152622" w:rsidP="00DE00EB">
      <w:pPr>
        <w:pStyle w:val="ListeParagraf"/>
        <w:numPr>
          <w:ilvl w:val="0"/>
          <w:numId w:val="6"/>
        </w:numPr>
        <w:jc w:val="both"/>
        <w:rPr>
          <w:rFonts w:ascii="Times New Roman" w:hAnsi="Times New Roman" w:cs="Times New Roman"/>
          <w:color w:val="000000" w:themeColor="text1"/>
          <w:sz w:val="24"/>
          <w:szCs w:val="24"/>
          <w:shd w:val="clear" w:color="auto" w:fill="FFFFFF"/>
        </w:rPr>
      </w:pPr>
      <w:r w:rsidRPr="00FF3707">
        <w:rPr>
          <w:rFonts w:ascii="Times New Roman" w:hAnsi="Times New Roman" w:cs="Times New Roman"/>
          <w:color w:val="000000" w:themeColor="text1"/>
          <w:sz w:val="24"/>
          <w:szCs w:val="24"/>
          <w:shd w:val="clear" w:color="auto" w:fill="FFFFFF"/>
        </w:rPr>
        <w:t>Öğrenci</w:t>
      </w:r>
      <w:r w:rsidR="00DE00EB" w:rsidRPr="00FF3707">
        <w:rPr>
          <w:rFonts w:ascii="Times New Roman" w:hAnsi="Times New Roman" w:cs="Times New Roman"/>
          <w:color w:val="000000" w:themeColor="text1"/>
          <w:sz w:val="24"/>
          <w:szCs w:val="24"/>
          <w:shd w:val="clear" w:color="auto" w:fill="FFFFFF"/>
        </w:rPr>
        <w:t xml:space="preserve">lerin </w:t>
      </w:r>
      <w:r w:rsidR="0023261F" w:rsidRPr="00FF3707">
        <w:rPr>
          <w:rFonts w:ascii="Times New Roman" w:hAnsi="Times New Roman" w:cs="Times New Roman"/>
          <w:color w:val="000000" w:themeColor="text1"/>
          <w:sz w:val="24"/>
          <w:szCs w:val="24"/>
          <w:shd w:val="clear" w:color="auto" w:fill="FFFFFF"/>
        </w:rPr>
        <w:t xml:space="preserve">başvuru </w:t>
      </w:r>
      <w:r w:rsidR="00DE00EB" w:rsidRPr="00FF3707">
        <w:rPr>
          <w:rFonts w:ascii="Times New Roman" w:hAnsi="Times New Roman" w:cs="Times New Roman"/>
          <w:color w:val="000000" w:themeColor="text1"/>
          <w:sz w:val="24"/>
          <w:szCs w:val="24"/>
          <w:shd w:val="clear" w:color="auto" w:fill="FFFFFF"/>
        </w:rPr>
        <w:t xml:space="preserve">tarihleri </w:t>
      </w:r>
      <w:r w:rsidR="0023261F" w:rsidRPr="00FF3707">
        <w:rPr>
          <w:rFonts w:ascii="Times New Roman" w:hAnsi="Times New Roman" w:cs="Times New Roman"/>
          <w:color w:val="000000" w:themeColor="text1"/>
          <w:sz w:val="24"/>
          <w:szCs w:val="24"/>
          <w:shd w:val="clear" w:color="auto" w:fill="FFFFFF"/>
        </w:rPr>
        <w:t>(</w:t>
      </w:r>
      <w:r w:rsidR="000965B8">
        <w:rPr>
          <w:rFonts w:ascii="Times New Roman" w:hAnsi="Times New Roman" w:cs="Times New Roman"/>
          <w:color w:val="000000" w:themeColor="text1"/>
          <w:sz w:val="24"/>
          <w:szCs w:val="24"/>
          <w:shd w:val="clear" w:color="auto" w:fill="FFFFFF"/>
        </w:rPr>
        <w:t>07</w:t>
      </w:r>
      <w:r w:rsidRPr="00FF3707">
        <w:rPr>
          <w:rFonts w:ascii="Times New Roman" w:hAnsi="Times New Roman" w:cs="Times New Roman"/>
          <w:color w:val="000000" w:themeColor="text1"/>
          <w:sz w:val="24"/>
          <w:szCs w:val="24"/>
          <w:shd w:val="clear" w:color="auto" w:fill="FFFFFF"/>
        </w:rPr>
        <w:t xml:space="preserve"> Haziran 2023 – </w:t>
      </w:r>
      <w:r w:rsidR="00E06DE8" w:rsidRPr="00FF3707">
        <w:rPr>
          <w:rFonts w:ascii="Times New Roman" w:hAnsi="Times New Roman" w:cs="Times New Roman"/>
          <w:color w:val="000000" w:themeColor="text1"/>
          <w:sz w:val="24"/>
          <w:szCs w:val="24"/>
          <w:shd w:val="clear" w:color="auto" w:fill="FFFFFF"/>
        </w:rPr>
        <w:t>15</w:t>
      </w:r>
      <w:r w:rsidRPr="00FF3707">
        <w:rPr>
          <w:rFonts w:ascii="Times New Roman" w:hAnsi="Times New Roman" w:cs="Times New Roman"/>
          <w:color w:val="000000" w:themeColor="text1"/>
          <w:sz w:val="24"/>
          <w:szCs w:val="24"/>
          <w:shd w:val="clear" w:color="auto" w:fill="FFFFFF"/>
        </w:rPr>
        <w:t xml:space="preserve"> Haziran 2023</w:t>
      </w:r>
      <w:r w:rsidR="0023261F" w:rsidRPr="00FF3707">
        <w:rPr>
          <w:rFonts w:ascii="Times New Roman" w:hAnsi="Times New Roman" w:cs="Times New Roman"/>
          <w:color w:val="000000" w:themeColor="text1"/>
          <w:sz w:val="24"/>
          <w:szCs w:val="24"/>
          <w:shd w:val="clear" w:color="auto" w:fill="FFFFFF"/>
        </w:rPr>
        <w:t>)</w:t>
      </w:r>
      <w:r w:rsidR="00DE00EB" w:rsidRPr="00FF3707">
        <w:rPr>
          <w:rFonts w:ascii="Times New Roman" w:hAnsi="Times New Roman" w:cs="Times New Roman"/>
          <w:color w:val="000000" w:themeColor="text1"/>
          <w:sz w:val="24"/>
          <w:szCs w:val="24"/>
          <w:shd w:val="clear" w:color="auto" w:fill="FFFFFF"/>
        </w:rPr>
        <w:t xml:space="preserve"> içinde alınmış resmi nitelikli (imzalı veya </w:t>
      </w:r>
      <w:proofErr w:type="spellStart"/>
      <w:r w:rsidR="00DE00EB" w:rsidRPr="00FF3707">
        <w:rPr>
          <w:rFonts w:ascii="Times New Roman" w:hAnsi="Times New Roman" w:cs="Times New Roman"/>
          <w:color w:val="000000" w:themeColor="text1"/>
          <w:sz w:val="24"/>
          <w:szCs w:val="24"/>
          <w:shd w:val="clear" w:color="auto" w:fill="FFFFFF"/>
        </w:rPr>
        <w:t>barkodlu</w:t>
      </w:r>
      <w:proofErr w:type="spellEnd"/>
      <w:r w:rsidR="00DE00EB" w:rsidRPr="00FF3707">
        <w:rPr>
          <w:rFonts w:ascii="Times New Roman" w:hAnsi="Times New Roman" w:cs="Times New Roman"/>
          <w:color w:val="000000" w:themeColor="text1"/>
          <w:sz w:val="24"/>
          <w:szCs w:val="24"/>
          <w:shd w:val="clear" w:color="auto" w:fill="FFFFFF"/>
        </w:rPr>
        <w:t>) öğrenci belgesi (e-devlet üzerinden alınan ve program bilgilerini içeren </w:t>
      </w:r>
      <w:proofErr w:type="spellStart"/>
      <w:r w:rsidR="00DE00EB" w:rsidRPr="00FF3707">
        <w:rPr>
          <w:rFonts w:ascii="Times New Roman" w:hAnsi="Times New Roman" w:cs="Times New Roman"/>
          <w:color w:val="000000" w:themeColor="text1"/>
          <w:sz w:val="24"/>
          <w:szCs w:val="24"/>
          <w:shd w:val="clear" w:color="auto" w:fill="FFFFFF"/>
        </w:rPr>
        <w:t>barkodlu</w:t>
      </w:r>
      <w:proofErr w:type="spellEnd"/>
      <w:r w:rsidR="00DE00EB" w:rsidRPr="00FF3707">
        <w:rPr>
          <w:rFonts w:ascii="Times New Roman" w:hAnsi="Times New Roman" w:cs="Times New Roman"/>
          <w:color w:val="000000" w:themeColor="text1"/>
          <w:sz w:val="24"/>
          <w:szCs w:val="24"/>
          <w:shd w:val="clear" w:color="auto" w:fill="FFFFFF"/>
        </w:rPr>
        <w:t> öğrenci belgeleri de kabul edilir.)</w:t>
      </w:r>
    </w:p>
    <w:p w:rsidR="00DE00EB" w:rsidRPr="00FF3707" w:rsidRDefault="00DE00EB" w:rsidP="00DE00EB">
      <w:pPr>
        <w:pStyle w:val="ListeParagraf"/>
        <w:numPr>
          <w:ilvl w:val="0"/>
          <w:numId w:val="6"/>
        </w:numPr>
        <w:jc w:val="both"/>
        <w:rPr>
          <w:rFonts w:ascii="Times New Roman" w:hAnsi="Times New Roman" w:cs="Times New Roman"/>
          <w:color w:val="000000" w:themeColor="text1"/>
          <w:sz w:val="24"/>
          <w:szCs w:val="24"/>
          <w:shd w:val="clear" w:color="auto" w:fill="FFFFFF"/>
        </w:rPr>
      </w:pPr>
      <w:r w:rsidRPr="00FF3707">
        <w:rPr>
          <w:rFonts w:ascii="Times New Roman" w:hAnsi="Times New Roman" w:cs="Times New Roman"/>
          <w:color w:val="000000" w:themeColor="text1"/>
          <w:sz w:val="24"/>
          <w:szCs w:val="24"/>
          <w:shd w:val="clear" w:color="auto" w:fill="FFFFFF"/>
        </w:rPr>
        <w:t>Proje için gerekli olması halinde Etik Kurul/Yasal İzin/Özel İzin Belgesi.</w:t>
      </w:r>
    </w:p>
    <w:p w:rsidR="00DE00EB" w:rsidRPr="00FF3707" w:rsidRDefault="0071312E" w:rsidP="00DE00EB">
      <w:pPr>
        <w:pStyle w:val="ListeParagraf"/>
        <w:numPr>
          <w:ilvl w:val="0"/>
          <w:numId w:val="6"/>
        </w:numPr>
        <w:jc w:val="both"/>
        <w:rPr>
          <w:rFonts w:ascii="Times New Roman" w:hAnsi="Times New Roman" w:cs="Times New Roman"/>
          <w:color w:val="000000" w:themeColor="text1"/>
          <w:sz w:val="24"/>
          <w:szCs w:val="24"/>
          <w:shd w:val="clear" w:color="auto" w:fill="FFFFFF"/>
        </w:rPr>
      </w:pPr>
      <w:r w:rsidRPr="00FF3707">
        <w:rPr>
          <w:rFonts w:ascii="Times New Roman" w:hAnsi="Times New Roman" w:cs="Times New Roman"/>
          <w:color w:val="000000" w:themeColor="text1"/>
          <w:sz w:val="24"/>
          <w:szCs w:val="24"/>
          <w:shd w:val="clear" w:color="auto" w:fill="FFFFFF"/>
        </w:rPr>
        <w:t xml:space="preserve">Proje Raporu Hazırlama </w:t>
      </w:r>
      <w:proofErr w:type="spellStart"/>
      <w:r w:rsidRPr="00FF3707">
        <w:rPr>
          <w:rFonts w:ascii="Times New Roman" w:hAnsi="Times New Roman" w:cs="Times New Roman"/>
          <w:color w:val="000000" w:themeColor="text1"/>
          <w:sz w:val="24"/>
          <w:szCs w:val="24"/>
          <w:shd w:val="clear" w:color="auto" w:fill="FFFFFF"/>
        </w:rPr>
        <w:t>Klavuzuna</w:t>
      </w:r>
      <w:proofErr w:type="spellEnd"/>
      <w:r w:rsidR="00DE00EB" w:rsidRPr="00FF3707">
        <w:rPr>
          <w:rFonts w:ascii="Times New Roman" w:hAnsi="Times New Roman" w:cs="Times New Roman"/>
          <w:color w:val="000000" w:themeColor="text1"/>
          <w:sz w:val="24"/>
          <w:szCs w:val="24"/>
          <w:shd w:val="clear" w:color="auto" w:fill="FFFFFF"/>
        </w:rPr>
        <w:t xml:space="preserve"> göre hazırlanmış PDF formatında </w:t>
      </w:r>
      <w:r w:rsidR="00DE00EB" w:rsidRPr="00FF3707">
        <w:rPr>
          <w:rFonts w:ascii="Times New Roman" w:hAnsi="Times New Roman" w:cs="Times New Roman"/>
          <w:b/>
          <w:color w:val="000000" w:themeColor="text1"/>
          <w:sz w:val="24"/>
          <w:szCs w:val="24"/>
          <w:shd w:val="clear" w:color="auto" w:fill="FFFFFF"/>
        </w:rPr>
        <w:t>Proje Raporu</w:t>
      </w:r>
      <w:r w:rsidR="00DE00EB" w:rsidRPr="00FF3707">
        <w:rPr>
          <w:rFonts w:ascii="Times New Roman" w:hAnsi="Times New Roman" w:cs="Times New Roman"/>
          <w:color w:val="000000" w:themeColor="text1"/>
          <w:sz w:val="24"/>
          <w:szCs w:val="24"/>
          <w:shd w:val="clear" w:color="auto" w:fill="FFFFFF"/>
        </w:rPr>
        <w:t xml:space="preserve"> (en az 2 an fazla 20 sayfa).</w:t>
      </w:r>
      <w:r w:rsidR="00645D83" w:rsidRPr="00FF3707">
        <w:rPr>
          <w:rFonts w:ascii="Times New Roman" w:hAnsi="Times New Roman" w:cs="Times New Roman"/>
          <w:color w:val="000000" w:themeColor="text1"/>
          <w:sz w:val="24"/>
          <w:szCs w:val="24"/>
          <w:shd w:val="clear" w:color="auto" w:fill="FFFFFF"/>
        </w:rPr>
        <w:t xml:space="preserve"> Proje raporu hazırlama </w:t>
      </w:r>
      <w:proofErr w:type="spellStart"/>
      <w:r w:rsidR="00645D83" w:rsidRPr="00FF3707">
        <w:rPr>
          <w:rFonts w:ascii="Times New Roman" w:hAnsi="Times New Roman" w:cs="Times New Roman"/>
          <w:color w:val="000000" w:themeColor="text1"/>
          <w:sz w:val="24"/>
          <w:szCs w:val="24"/>
          <w:shd w:val="clear" w:color="auto" w:fill="FFFFFF"/>
        </w:rPr>
        <w:t>klavuzu</w:t>
      </w:r>
      <w:proofErr w:type="spellEnd"/>
      <w:r w:rsidR="00645D83" w:rsidRPr="00FF3707">
        <w:rPr>
          <w:rFonts w:ascii="Times New Roman" w:hAnsi="Times New Roman" w:cs="Times New Roman"/>
          <w:color w:val="000000" w:themeColor="text1"/>
          <w:sz w:val="24"/>
          <w:szCs w:val="24"/>
          <w:shd w:val="clear" w:color="auto" w:fill="FFFFFF"/>
        </w:rPr>
        <w:t xml:space="preserve"> için </w:t>
      </w:r>
      <w:hyperlink r:id="rId8" w:history="1">
        <w:r w:rsidR="00645D83" w:rsidRPr="00FF3707">
          <w:rPr>
            <w:rFonts w:ascii="Times New Roman" w:hAnsi="Times New Roman" w:cs="Times New Roman"/>
            <w:color w:val="000000" w:themeColor="text1"/>
            <w:sz w:val="24"/>
            <w:szCs w:val="24"/>
          </w:rPr>
          <w:t>tıklayınız</w:t>
        </w:r>
      </w:hyperlink>
      <w:r w:rsidR="00645D83" w:rsidRPr="00FF3707">
        <w:rPr>
          <w:rFonts w:ascii="Times New Roman" w:hAnsi="Times New Roman" w:cs="Times New Roman"/>
          <w:color w:val="000000" w:themeColor="text1"/>
          <w:sz w:val="24"/>
          <w:szCs w:val="24"/>
          <w:shd w:val="clear" w:color="auto" w:fill="FFFFFF"/>
        </w:rPr>
        <w:t>.</w:t>
      </w:r>
    </w:p>
    <w:p w:rsidR="00DE00EB" w:rsidRPr="00FF3707" w:rsidRDefault="00DE00EB" w:rsidP="00DE00EB">
      <w:pPr>
        <w:pStyle w:val="ListeParagraf"/>
        <w:numPr>
          <w:ilvl w:val="0"/>
          <w:numId w:val="6"/>
        </w:numPr>
        <w:jc w:val="both"/>
        <w:rPr>
          <w:rFonts w:ascii="Times New Roman" w:hAnsi="Times New Roman" w:cs="Times New Roman"/>
          <w:color w:val="000000" w:themeColor="text1"/>
          <w:sz w:val="24"/>
          <w:szCs w:val="24"/>
          <w:shd w:val="clear" w:color="auto" w:fill="FFFFFF"/>
        </w:rPr>
      </w:pPr>
      <w:r w:rsidRPr="00FF3707">
        <w:rPr>
          <w:rFonts w:ascii="Times New Roman" w:hAnsi="Times New Roman" w:cs="Times New Roman"/>
          <w:color w:val="000000" w:themeColor="text1"/>
          <w:sz w:val="24"/>
          <w:szCs w:val="24"/>
          <w:shd w:val="clear" w:color="auto" w:fill="FFFFFF"/>
        </w:rPr>
        <w:t>Varsa projeye ait video kaydı (boyutu 10 MB’ı geçmeyen ve FLV formatında) sisteme eklenebilir. </w:t>
      </w:r>
      <w:r w:rsidRPr="00FF3707">
        <w:rPr>
          <w:rFonts w:ascii="Times New Roman" w:hAnsi="Times New Roman" w:cs="Times New Roman"/>
          <w:b/>
          <w:bCs/>
          <w:color w:val="000000" w:themeColor="text1"/>
          <w:sz w:val="24"/>
          <w:szCs w:val="24"/>
        </w:rPr>
        <w:t>Video eklenmesi zorunlu değildir</w:t>
      </w:r>
      <w:r w:rsidRPr="00FF3707">
        <w:rPr>
          <w:rFonts w:ascii="Times New Roman" w:hAnsi="Times New Roman" w:cs="Times New Roman"/>
          <w:color w:val="000000" w:themeColor="text1"/>
          <w:sz w:val="24"/>
          <w:szCs w:val="24"/>
          <w:shd w:val="clear" w:color="auto" w:fill="FFFFFF"/>
        </w:rPr>
        <w:t>.</w:t>
      </w:r>
    </w:p>
    <w:p w:rsidR="00DE00EB" w:rsidRPr="00FF3707" w:rsidRDefault="00DE00EB" w:rsidP="00DE00EB">
      <w:pPr>
        <w:jc w:val="both"/>
        <w:rPr>
          <w:rFonts w:ascii="Times New Roman" w:hAnsi="Times New Roman" w:cs="Times New Roman"/>
          <w:color w:val="000000" w:themeColor="text1"/>
          <w:sz w:val="24"/>
          <w:szCs w:val="24"/>
          <w:shd w:val="clear" w:color="auto" w:fill="FFFFFF"/>
        </w:rPr>
      </w:pPr>
      <w:r w:rsidRPr="00FF3707">
        <w:rPr>
          <w:rFonts w:ascii="Times New Roman" w:hAnsi="Times New Roman" w:cs="Times New Roman"/>
          <w:color w:val="000000" w:themeColor="text1"/>
          <w:sz w:val="24"/>
          <w:szCs w:val="24"/>
          <w:shd w:val="clear" w:color="auto" w:fill="FFFFFF"/>
        </w:rPr>
        <w:t>Başvuru sırasında yarışma kategorisinin seçilmesi zorunludur. Birden fazla alanı kapsayan projelerde projenin özgün/yenilikçi unsurunun önde olduğu alanın seçilmesi gerekir.</w:t>
      </w:r>
    </w:p>
    <w:p w:rsidR="00DE00EB" w:rsidRPr="00FF3707" w:rsidRDefault="00DE00EB" w:rsidP="00DE00EB">
      <w:pPr>
        <w:jc w:val="both"/>
        <w:rPr>
          <w:rFonts w:ascii="Times New Roman" w:hAnsi="Times New Roman" w:cs="Times New Roman"/>
          <w:color w:val="000000" w:themeColor="text1"/>
          <w:sz w:val="24"/>
          <w:szCs w:val="24"/>
          <w:shd w:val="clear" w:color="auto" w:fill="FFFFFF"/>
        </w:rPr>
      </w:pPr>
      <w:r w:rsidRPr="00FF3707">
        <w:rPr>
          <w:rFonts w:ascii="Times New Roman" w:hAnsi="Times New Roman" w:cs="Times New Roman"/>
          <w:color w:val="000000" w:themeColor="text1"/>
          <w:sz w:val="24"/>
          <w:szCs w:val="24"/>
          <w:shd w:val="clear" w:color="auto" w:fill="FFFFFF"/>
        </w:rPr>
        <w:t xml:space="preserve">Başvuru sistemi kapandıktan sonra sistemde öğrenci ve danışman bilgileri </w:t>
      </w:r>
      <w:proofErr w:type="gramStart"/>
      <w:r w:rsidRPr="00FF3707">
        <w:rPr>
          <w:rFonts w:ascii="Times New Roman" w:hAnsi="Times New Roman" w:cs="Times New Roman"/>
          <w:color w:val="000000" w:themeColor="text1"/>
          <w:sz w:val="24"/>
          <w:szCs w:val="24"/>
          <w:shd w:val="clear" w:color="auto" w:fill="FFFFFF"/>
        </w:rPr>
        <w:t>dahil</w:t>
      </w:r>
      <w:proofErr w:type="gramEnd"/>
      <w:r w:rsidRPr="00FF3707">
        <w:rPr>
          <w:rFonts w:ascii="Times New Roman" w:hAnsi="Times New Roman" w:cs="Times New Roman"/>
          <w:color w:val="000000" w:themeColor="text1"/>
          <w:sz w:val="24"/>
          <w:szCs w:val="24"/>
          <w:shd w:val="clear" w:color="auto" w:fill="FFFFFF"/>
        </w:rPr>
        <w:t xml:space="preserve"> hiçbir </w:t>
      </w:r>
      <w:proofErr w:type="gramStart"/>
      <w:r w:rsidRPr="00FF3707">
        <w:rPr>
          <w:rFonts w:ascii="Times New Roman" w:hAnsi="Times New Roman" w:cs="Times New Roman"/>
          <w:color w:val="000000" w:themeColor="text1"/>
          <w:sz w:val="24"/>
          <w:szCs w:val="24"/>
          <w:shd w:val="clear" w:color="auto" w:fill="FFFFFF"/>
        </w:rPr>
        <w:t>değişiklik</w:t>
      </w:r>
      <w:proofErr w:type="gramEnd"/>
      <w:r w:rsidRPr="00FF3707">
        <w:rPr>
          <w:rFonts w:ascii="Times New Roman" w:hAnsi="Times New Roman" w:cs="Times New Roman"/>
          <w:color w:val="000000" w:themeColor="text1"/>
          <w:sz w:val="24"/>
          <w:szCs w:val="24"/>
          <w:shd w:val="clear" w:color="auto" w:fill="FFFFFF"/>
        </w:rPr>
        <w:t xml:space="preserve"> talebi kabul edilmez.</w:t>
      </w:r>
    </w:p>
    <w:p w:rsidR="00691140" w:rsidRPr="00FF3707" w:rsidRDefault="004452F0" w:rsidP="00691140">
      <w:pPr>
        <w:jc w:val="both"/>
        <w:rPr>
          <w:rFonts w:ascii="Times New Roman" w:hAnsi="Times New Roman" w:cs="Times New Roman"/>
          <w:color w:val="000000" w:themeColor="text1"/>
          <w:sz w:val="24"/>
          <w:szCs w:val="24"/>
          <w:shd w:val="clear" w:color="auto" w:fill="FFFFFF"/>
        </w:rPr>
      </w:pPr>
      <w:r w:rsidRPr="00FF3707">
        <w:rPr>
          <w:rFonts w:ascii="Times New Roman" w:hAnsi="Times New Roman" w:cs="Times New Roman"/>
          <w:color w:val="000000" w:themeColor="text1"/>
          <w:sz w:val="24"/>
          <w:szCs w:val="24"/>
          <w:shd w:val="clear" w:color="auto" w:fill="FFFFFF"/>
        </w:rPr>
        <w:t xml:space="preserve">Katılımcıların gönderim sonrasında </w:t>
      </w:r>
      <w:proofErr w:type="spellStart"/>
      <w:r w:rsidR="00152622" w:rsidRPr="00FF3707">
        <w:rPr>
          <w:rFonts w:ascii="Times New Roman" w:hAnsi="Times New Roman" w:cs="Times New Roman"/>
          <w:color w:val="000000" w:themeColor="text1"/>
          <w:sz w:val="24"/>
          <w:szCs w:val="24"/>
          <w:shd w:val="clear" w:color="auto" w:fill="FFFFFF"/>
        </w:rPr>
        <w:t>Ondokuz</w:t>
      </w:r>
      <w:proofErr w:type="spellEnd"/>
      <w:r w:rsidR="00152622" w:rsidRPr="00FF3707">
        <w:rPr>
          <w:rFonts w:ascii="Times New Roman" w:hAnsi="Times New Roman" w:cs="Times New Roman"/>
          <w:color w:val="000000" w:themeColor="text1"/>
          <w:sz w:val="24"/>
          <w:szCs w:val="24"/>
          <w:shd w:val="clear" w:color="auto" w:fill="FFFFFF"/>
        </w:rPr>
        <w:t xml:space="preserve"> Mayıs Üniversitesi Teknoloji Transfer Ofisi’ne</w:t>
      </w:r>
      <w:r w:rsidRPr="00FF3707">
        <w:rPr>
          <w:rFonts w:ascii="Times New Roman" w:hAnsi="Times New Roman" w:cs="Times New Roman"/>
          <w:color w:val="000000" w:themeColor="text1"/>
          <w:sz w:val="24"/>
          <w:szCs w:val="24"/>
          <w:shd w:val="clear" w:color="auto" w:fill="FFFFFF"/>
        </w:rPr>
        <w:t xml:space="preserve"> mutlaka şahsen başvuruda bulunmaları gerekmektedir. Şahsi başvurusu bulunmayan proje önerileri geçersiz sayılacaktır. </w:t>
      </w:r>
      <w:r w:rsidR="00691140" w:rsidRPr="00FF3707">
        <w:rPr>
          <w:rFonts w:ascii="Times New Roman" w:hAnsi="Times New Roman" w:cs="Times New Roman"/>
          <w:color w:val="000000" w:themeColor="text1"/>
          <w:sz w:val="24"/>
          <w:szCs w:val="24"/>
          <w:shd w:val="clear" w:color="auto" w:fill="FFFFFF"/>
        </w:rPr>
        <w:t>Başvuru sonrasında ön inceleme, bilimsel değerlendirme ve final sergisinden oluşan değerlendirme süreci başlar. </w:t>
      </w:r>
    </w:p>
    <w:p w:rsidR="00DE00EB" w:rsidRPr="00FF3707" w:rsidRDefault="00DE00EB" w:rsidP="00691140">
      <w:pPr>
        <w:jc w:val="both"/>
        <w:rPr>
          <w:rFonts w:ascii="Times New Roman" w:hAnsi="Times New Roman" w:cs="Times New Roman"/>
          <w:b/>
          <w:color w:val="000000" w:themeColor="text1"/>
          <w:sz w:val="24"/>
          <w:szCs w:val="24"/>
          <w:u w:val="single"/>
          <w:shd w:val="clear" w:color="auto" w:fill="FFFFFF"/>
        </w:rPr>
      </w:pPr>
      <w:r w:rsidRPr="00FF3707">
        <w:rPr>
          <w:rFonts w:ascii="Times New Roman" w:hAnsi="Times New Roman" w:cs="Times New Roman"/>
          <w:b/>
          <w:color w:val="000000" w:themeColor="text1"/>
          <w:sz w:val="24"/>
          <w:szCs w:val="24"/>
          <w:u w:val="single"/>
          <w:shd w:val="clear" w:color="auto" w:fill="FFFFFF"/>
        </w:rPr>
        <w:t>Değerlendirme Yöntemi</w:t>
      </w:r>
    </w:p>
    <w:p w:rsidR="00616070" w:rsidRPr="00FF3707" w:rsidRDefault="00DE00EB" w:rsidP="00691140">
      <w:pPr>
        <w:jc w:val="both"/>
        <w:rPr>
          <w:rFonts w:ascii="Times New Roman" w:hAnsi="Times New Roman" w:cs="Times New Roman"/>
          <w:color w:val="000000" w:themeColor="text1"/>
          <w:sz w:val="24"/>
          <w:szCs w:val="24"/>
          <w:shd w:val="clear" w:color="auto" w:fill="FFFFFF"/>
        </w:rPr>
      </w:pPr>
      <w:r w:rsidRPr="00FF3707">
        <w:rPr>
          <w:rFonts w:ascii="Times New Roman" w:hAnsi="Times New Roman" w:cs="Times New Roman"/>
          <w:color w:val="000000" w:themeColor="text1"/>
          <w:sz w:val="24"/>
          <w:szCs w:val="24"/>
          <w:shd w:val="clear" w:color="auto" w:fill="FFFFFF"/>
        </w:rPr>
        <w:t xml:space="preserve">Çevrimiçi olarak alınan başvurular, ilk olarak Proje Değerlendirme Komisyonu tarafından incelenir, eksik ve/veya hatalı belge ile yapılan başvurular yarışmadan elenir. Başarılı bulunan projeler, </w:t>
      </w:r>
      <w:r w:rsidR="00616070" w:rsidRPr="00FF3707">
        <w:rPr>
          <w:rFonts w:ascii="Times New Roman" w:hAnsi="Times New Roman" w:cs="Times New Roman"/>
          <w:color w:val="000000" w:themeColor="text1"/>
          <w:sz w:val="24"/>
          <w:szCs w:val="24"/>
          <w:shd w:val="clear" w:color="auto" w:fill="FFFFFF"/>
        </w:rPr>
        <w:t xml:space="preserve">Proje Değerlendirme Komisyonu </w:t>
      </w:r>
      <w:r w:rsidRPr="00FF3707">
        <w:rPr>
          <w:rFonts w:ascii="Times New Roman" w:hAnsi="Times New Roman" w:cs="Times New Roman"/>
          <w:color w:val="000000" w:themeColor="text1"/>
          <w:sz w:val="24"/>
          <w:szCs w:val="24"/>
          <w:shd w:val="clear" w:color="auto" w:fill="FFFFFF"/>
        </w:rPr>
        <w:t xml:space="preserve">tarafından </w:t>
      </w:r>
      <w:r w:rsidR="00616070" w:rsidRPr="00FF3707">
        <w:rPr>
          <w:rFonts w:ascii="Times New Roman" w:hAnsi="Times New Roman" w:cs="Times New Roman"/>
          <w:color w:val="000000" w:themeColor="text1"/>
          <w:sz w:val="24"/>
          <w:szCs w:val="24"/>
          <w:shd w:val="clear" w:color="auto" w:fill="FFFFFF"/>
        </w:rPr>
        <w:t>final yarışmasına</w:t>
      </w:r>
      <w:r w:rsidRPr="00FF3707">
        <w:rPr>
          <w:rFonts w:ascii="Times New Roman" w:hAnsi="Times New Roman" w:cs="Times New Roman"/>
          <w:color w:val="000000" w:themeColor="text1"/>
          <w:sz w:val="24"/>
          <w:szCs w:val="24"/>
          <w:shd w:val="clear" w:color="auto" w:fill="FFFFFF"/>
        </w:rPr>
        <w:t xml:space="preserve"> davet edilir.</w:t>
      </w:r>
      <w:r w:rsidR="00C771FC" w:rsidRPr="00FF3707">
        <w:rPr>
          <w:rFonts w:ascii="Times New Roman" w:hAnsi="Times New Roman" w:cs="Times New Roman"/>
          <w:color w:val="000000" w:themeColor="text1"/>
          <w:sz w:val="24"/>
          <w:szCs w:val="24"/>
          <w:shd w:val="clear" w:color="auto" w:fill="FFFFFF"/>
        </w:rPr>
        <w:t xml:space="preserve"> </w:t>
      </w:r>
      <w:r w:rsidR="00616070" w:rsidRPr="00FF3707">
        <w:rPr>
          <w:rFonts w:ascii="Times New Roman" w:hAnsi="Times New Roman" w:cs="Times New Roman"/>
          <w:color w:val="000000" w:themeColor="text1"/>
          <w:sz w:val="24"/>
          <w:szCs w:val="24"/>
          <w:shd w:val="clear" w:color="auto" w:fill="FFFFFF"/>
        </w:rPr>
        <w:t xml:space="preserve">Final yarışmasında projeler, sanayicilerden oluşan jüri tarafından mülakat yoluyla değerlendirilir. </w:t>
      </w:r>
      <w:r w:rsidR="00C771FC" w:rsidRPr="00FF3707">
        <w:rPr>
          <w:rFonts w:ascii="Times New Roman" w:hAnsi="Times New Roman" w:cs="Times New Roman"/>
          <w:color w:val="000000" w:themeColor="text1"/>
          <w:sz w:val="24"/>
          <w:szCs w:val="24"/>
          <w:shd w:val="clear" w:color="auto" w:fill="FFFFFF"/>
        </w:rPr>
        <w:t xml:space="preserve">İki veya üç öğrencinin yer aldığı projelerin final yarışmalarına davet edilmeleri durumunda, </w:t>
      </w:r>
      <w:r w:rsidR="00C771FC" w:rsidRPr="00FF3707">
        <w:rPr>
          <w:rFonts w:ascii="Times New Roman" w:hAnsi="Times New Roman" w:cs="Times New Roman"/>
          <w:color w:val="000000" w:themeColor="text1"/>
          <w:sz w:val="24"/>
          <w:szCs w:val="24"/>
          <w:shd w:val="clear" w:color="auto" w:fill="FFFFFF"/>
        </w:rPr>
        <w:lastRenderedPageBreak/>
        <w:t xml:space="preserve">yarışma ve sunumda tüm öğrencilerin bulunması zorunludur. Zorunlu durumlarda katılım sağlanamaması halinde öğrencilerin projede bulunan diğer başvuru sahiplerine </w:t>
      </w:r>
      <w:proofErr w:type="spellStart"/>
      <w:r w:rsidR="00C771FC" w:rsidRPr="00FF3707">
        <w:rPr>
          <w:rFonts w:ascii="Times New Roman" w:hAnsi="Times New Roman" w:cs="Times New Roman"/>
          <w:color w:val="000000" w:themeColor="text1"/>
          <w:sz w:val="24"/>
          <w:szCs w:val="24"/>
          <w:shd w:val="clear" w:color="auto" w:fill="FFFFFF"/>
        </w:rPr>
        <w:t>muvafakatname</w:t>
      </w:r>
      <w:proofErr w:type="spellEnd"/>
      <w:r w:rsidR="00C771FC" w:rsidRPr="00FF3707">
        <w:rPr>
          <w:rFonts w:ascii="Times New Roman" w:hAnsi="Times New Roman" w:cs="Times New Roman"/>
          <w:color w:val="000000" w:themeColor="text1"/>
          <w:sz w:val="24"/>
          <w:szCs w:val="24"/>
          <w:shd w:val="clear" w:color="auto" w:fill="FFFFFF"/>
        </w:rPr>
        <w:t xml:space="preserve"> vermeleri gerekir,  aksi halde proje yarışmadan elenir. </w:t>
      </w:r>
      <w:r w:rsidR="009C4606" w:rsidRPr="00FF3707">
        <w:rPr>
          <w:rFonts w:ascii="Times New Roman" w:hAnsi="Times New Roman" w:cs="Times New Roman"/>
          <w:color w:val="000000" w:themeColor="text1"/>
          <w:sz w:val="24"/>
          <w:szCs w:val="24"/>
          <w:shd w:val="clear" w:color="auto" w:fill="FFFFFF"/>
        </w:rPr>
        <w:t>Başarılı bulunan projeler arasında</w:t>
      </w:r>
      <w:r w:rsidR="00616070" w:rsidRPr="00FF3707">
        <w:rPr>
          <w:rFonts w:ascii="Times New Roman" w:hAnsi="Times New Roman" w:cs="Times New Roman"/>
          <w:color w:val="000000" w:themeColor="text1"/>
          <w:sz w:val="24"/>
          <w:szCs w:val="24"/>
          <w:shd w:val="clear" w:color="auto" w:fill="FFFFFF"/>
        </w:rPr>
        <w:t xml:space="preserve"> </w:t>
      </w:r>
      <w:r w:rsidR="009C4606" w:rsidRPr="00FF3707">
        <w:rPr>
          <w:rFonts w:ascii="Times New Roman" w:hAnsi="Times New Roman" w:cs="Times New Roman"/>
          <w:color w:val="000000" w:themeColor="text1"/>
          <w:sz w:val="24"/>
          <w:szCs w:val="24"/>
          <w:shd w:val="clear" w:color="auto" w:fill="FFFFFF"/>
        </w:rPr>
        <w:t>1</w:t>
      </w:r>
      <w:proofErr w:type="gramStart"/>
      <w:r w:rsidR="009C4606" w:rsidRPr="00FF3707">
        <w:rPr>
          <w:rFonts w:ascii="Times New Roman" w:hAnsi="Times New Roman" w:cs="Times New Roman"/>
          <w:color w:val="000000" w:themeColor="text1"/>
          <w:sz w:val="24"/>
          <w:szCs w:val="24"/>
          <w:shd w:val="clear" w:color="auto" w:fill="FFFFFF"/>
        </w:rPr>
        <w:t>.,</w:t>
      </w:r>
      <w:proofErr w:type="gramEnd"/>
      <w:r w:rsidR="009C4606" w:rsidRPr="00FF3707">
        <w:rPr>
          <w:rFonts w:ascii="Times New Roman" w:hAnsi="Times New Roman" w:cs="Times New Roman"/>
          <w:color w:val="000000" w:themeColor="text1"/>
          <w:sz w:val="24"/>
          <w:szCs w:val="24"/>
          <w:shd w:val="clear" w:color="auto" w:fill="FFFFFF"/>
        </w:rPr>
        <w:t xml:space="preserve"> 2. Ve 3. Projelere destek sağlanacaktır</w:t>
      </w:r>
      <w:r w:rsidR="00616070" w:rsidRPr="00FF3707">
        <w:rPr>
          <w:rFonts w:ascii="Times New Roman" w:hAnsi="Times New Roman" w:cs="Times New Roman"/>
          <w:color w:val="000000" w:themeColor="text1"/>
          <w:sz w:val="24"/>
          <w:szCs w:val="24"/>
          <w:shd w:val="clear" w:color="auto" w:fill="FFFFFF"/>
        </w:rPr>
        <w:t>. Derece alan öğrencilere başarı belgesi verilir.</w:t>
      </w:r>
      <w:r w:rsidR="00C771FC" w:rsidRPr="00FF3707">
        <w:rPr>
          <w:rFonts w:ascii="Times New Roman" w:hAnsi="Times New Roman" w:cs="Times New Roman"/>
          <w:color w:val="000000" w:themeColor="text1"/>
          <w:sz w:val="24"/>
          <w:szCs w:val="24"/>
          <w:shd w:val="clear" w:color="auto" w:fill="FFFFFF"/>
        </w:rPr>
        <w:t xml:space="preserve"> Proje başvurularının değerlendirmesi,  sanayiciler tarafından objektif olarak yapılır. Jüri kararı kesindir ve değerlendirme sonucuna yargı yolu dışında itiraz kabul edilmez.</w:t>
      </w:r>
    </w:p>
    <w:p w:rsidR="00C771FC" w:rsidRPr="00FF3707" w:rsidRDefault="00C771FC" w:rsidP="00691140">
      <w:pPr>
        <w:jc w:val="both"/>
        <w:rPr>
          <w:rStyle w:val="Vurgu"/>
          <w:rFonts w:ascii="Verdana" w:hAnsi="Verdana"/>
          <w:color w:val="000000" w:themeColor="text1"/>
          <w:sz w:val="18"/>
          <w:szCs w:val="18"/>
          <w:bdr w:val="none" w:sz="0" w:space="0" w:color="auto" w:frame="1"/>
          <w:shd w:val="clear" w:color="auto" w:fill="FFFFFF"/>
        </w:rPr>
      </w:pPr>
      <w:r w:rsidRPr="00FF3707">
        <w:rPr>
          <w:rStyle w:val="Vurgu"/>
          <w:rFonts w:ascii="Verdana" w:hAnsi="Verdana"/>
          <w:color w:val="000000" w:themeColor="text1"/>
          <w:sz w:val="18"/>
          <w:szCs w:val="18"/>
          <w:bdr w:val="none" w:sz="0" w:space="0" w:color="auto" w:frame="1"/>
          <w:shd w:val="clear" w:color="auto" w:fill="FFFFFF"/>
        </w:rPr>
        <w:t>*Ticari bir değeri olduğu düşünülen projeler için yarışmadan önce TÜBİTAK’ın patent desteklerinin incelenmesi ve </w:t>
      </w:r>
      <w:hyperlink r:id="rId9" w:history="1">
        <w:r w:rsidRPr="00FF3707">
          <w:rPr>
            <w:rStyle w:val="Kpr"/>
            <w:rFonts w:ascii="Verdana" w:hAnsi="Verdana"/>
            <w:i/>
            <w:iCs/>
            <w:color w:val="000000" w:themeColor="text1"/>
            <w:sz w:val="18"/>
            <w:szCs w:val="18"/>
            <w:bdr w:val="none" w:sz="0" w:space="0" w:color="auto" w:frame="1"/>
            <w:shd w:val="clear" w:color="auto" w:fill="FFFFFF"/>
          </w:rPr>
          <w:t>www.turkpatent.gov.tr</w:t>
        </w:r>
      </w:hyperlink>
      <w:r w:rsidRPr="00FF3707">
        <w:rPr>
          <w:rStyle w:val="Vurgu"/>
          <w:rFonts w:ascii="Verdana" w:hAnsi="Verdana"/>
          <w:color w:val="000000" w:themeColor="text1"/>
          <w:sz w:val="18"/>
          <w:szCs w:val="18"/>
          <w:bdr w:val="none" w:sz="0" w:space="0" w:color="auto" w:frame="1"/>
          <w:shd w:val="clear" w:color="auto" w:fill="FFFFFF"/>
        </w:rPr>
        <w:t> adresinden patent başvurusunda bulunulması önerilir.</w:t>
      </w:r>
    </w:p>
    <w:p w:rsidR="004D4C0A" w:rsidRPr="00FF3707" w:rsidRDefault="004D4C0A" w:rsidP="00691140">
      <w:pPr>
        <w:jc w:val="both"/>
        <w:rPr>
          <w:rFonts w:ascii="Times New Roman" w:hAnsi="Times New Roman" w:cs="Times New Roman"/>
          <w:b/>
          <w:color w:val="000000" w:themeColor="text1"/>
          <w:sz w:val="24"/>
          <w:szCs w:val="24"/>
          <w:u w:val="single"/>
          <w:shd w:val="clear" w:color="auto" w:fill="FFFFFF"/>
        </w:rPr>
      </w:pPr>
    </w:p>
    <w:p w:rsidR="00914BB9" w:rsidRPr="00FF3707" w:rsidRDefault="00914BB9" w:rsidP="00691140">
      <w:pPr>
        <w:jc w:val="both"/>
        <w:rPr>
          <w:rFonts w:ascii="Times New Roman" w:hAnsi="Times New Roman" w:cs="Times New Roman"/>
          <w:b/>
          <w:color w:val="000000" w:themeColor="text1"/>
          <w:sz w:val="24"/>
          <w:szCs w:val="24"/>
          <w:u w:val="single"/>
          <w:shd w:val="clear" w:color="auto" w:fill="FFFFFF"/>
        </w:rPr>
      </w:pPr>
      <w:r w:rsidRPr="00FF3707">
        <w:rPr>
          <w:rFonts w:ascii="Times New Roman" w:hAnsi="Times New Roman" w:cs="Times New Roman"/>
          <w:b/>
          <w:color w:val="000000" w:themeColor="text1"/>
          <w:sz w:val="24"/>
          <w:szCs w:val="24"/>
          <w:u w:val="single"/>
          <w:shd w:val="clear" w:color="auto" w:fill="FFFFFF"/>
        </w:rPr>
        <w:t>Değerlendirme Kriterleri</w:t>
      </w:r>
    </w:p>
    <w:p w:rsidR="00914BB9" w:rsidRPr="00FF3707" w:rsidRDefault="00914BB9" w:rsidP="00914BB9">
      <w:pPr>
        <w:jc w:val="both"/>
        <w:rPr>
          <w:rFonts w:ascii="Times New Roman" w:hAnsi="Times New Roman" w:cs="Times New Roman"/>
          <w:color w:val="000000" w:themeColor="text1"/>
          <w:sz w:val="24"/>
          <w:szCs w:val="24"/>
          <w:shd w:val="clear" w:color="auto" w:fill="FFFFFF"/>
        </w:rPr>
      </w:pPr>
      <w:r w:rsidRPr="00FF3707">
        <w:rPr>
          <w:rFonts w:ascii="Times New Roman" w:hAnsi="Times New Roman" w:cs="Times New Roman"/>
          <w:color w:val="000000" w:themeColor="text1"/>
          <w:sz w:val="24"/>
          <w:szCs w:val="24"/>
          <w:shd w:val="clear" w:color="auto" w:fill="FFFFFF"/>
        </w:rPr>
        <w:t xml:space="preserve">Bölge ve Final Yarışmasında projeler, Özgünlük/Yenilikçilik, Yöntem ve Süreç, Uygulanabilirlik ve/veya Kullanılabilirlik, Katma Değer ve/veya Yaygın Etki </w:t>
      </w:r>
      <w:proofErr w:type="gramStart"/>
      <w:r w:rsidRPr="00FF3707">
        <w:rPr>
          <w:rFonts w:ascii="Times New Roman" w:hAnsi="Times New Roman" w:cs="Times New Roman"/>
          <w:color w:val="000000" w:themeColor="text1"/>
          <w:sz w:val="24"/>
          <w:szCs w:val="24"/>
          <w:shd w:val="clear" w:color="auto" w:fill="FFFFFF"/>
        </w:rPr>
        <w:t>kriterlerine</w:t>
      </w:r>
      <w:proofErr w:type="gramEnd"/>
      <w:r w:rsidRPr="00FF3707">
        <w:rPr>
          <w:rFonts w:ascii="Times New Roman" w:hAnsi="Times New Roman" w:cs="Times New Roman"/>
          <w:color w:val="000000" w:themeColor="text1"/>
          <w:sz w:val="24"/>
          <w:szCs w:val="24"/>
          <w:shd w:val="clear" w:color="auto" w:fill="FFFFFF"/>
        </w:rPr>
        <w:t xml:space="preserve"> göre değerlendirilir.</w:t>
      </w:r>
    </w:p>
    <w:p w:rsidR="00914BB9" w:rsidRPr="00FF3707" w:rsidRDefault="00914BB9" w:rsidP="00914BB9">
      <w:pPr>
        <w:jc w:val="both"/>
        <w:rPr>
          <w:rFonts w:ascii="Times New Roman" w:hAnsi="Times New Roman" w:cs="Times New Roman"/>
          <w:b/>
          <w:color w:val="000000" w:themeColor="text1"/>
          <w:sz w:val="24"/>
          <w:szCs w:val="24"/>
          <w:shd w:val="clear" w:color="auto" w:fill="FFFFFF"/>
        </w:rPr>
      </w:pPr>
      <w:r w:rsidRPr="00FF3707">
        <w:rPr>
          <w:rFonts w:ascii="Times New Roman" w:hAnsi="Times New Roman" w:cs="Times New Roman"/>
          <w:b/>
          <w:color w:val="000000" w:themeColor="text1"/>
          <w:sz w:val="24"/>
          <w:szCs w:val="24"/>
          <w:shd w:val="clear" w:color="auto" w:fill="FFFFFF"/>
        </w:rPr>
        <w:t>1. Özgünlük / Yenilikçilik</w:t>
      </w:r>
    </w:p>
    <w:p w:rsidR="00914BB9" w:rsidRPr="00FF3707" w:rsidRDefault="00914BB9" w:rsidP="00914BB9">
      <w:pPr>
        <w:jc w:val="both"/>
        <w:rPr>
          <w:rFonts w:ascii="Times New Roman" w:hAnsi="Times New Roman" w:cs="Times New Roman"/>
          <w:color w:val="000000" w:themeColor="text1"/>
          <w:sz w:val="24"/>
          <w:szCs w:val="24"/>
          <w:shd w:val="clear" w:color="auto" w:fill="FFFFFF"/>
        </w:rPr>
      </w:pPr>
      <w:r w:rsidRPr="00FF3707">
        <w:rPr>
          <w:rFonts w:ascii="Times New Roman" w:hAnsi="Times New Roman" w:cs="Times New Roman"/>
          <w:color w:val="000000" w:themeColor="text1"/>
          <w:sz w:val="24"/>
          <w:szCs w:val="24"/>
          <w:shd w:val="clear" w:color="auto" w:fill="FFFFFF"/>
        </w:rPr>
        <w:t>Konu seçimi özgün, daha önce çalışılmamış bir konu olmalıdır,</w:t>
      </w:r>
    </w:p>
    <w:p w:rsidR="00914BB9" w:rsidRPr="00FF3707" w:rsidRDefault="00914BB9" w:rsidP="00914BB9">
      <w:pPr>
        <w:jc w:val="both"/>
        <w:rPr>
          <w:rFonts w:ascii="Times New Roman" w:hAnsi="Times New Roman" w:cs="Times New Roman"/>
          <w:color w:val="000000" w:themeColor="text1"/>
          <w:sz w:val="24"/>
          <w:szCs w:val="24"/>
          <w:shd w:val="clear" w:color="auto" w:fill="FFFFFF"/>
        </w:rPr>
      </w:pPr>
      <w:r w:rsidRPr="00FF3707">
        <w:rPr>
          <w:rFonts w:ascii="Times New Roman" w:hAnsi="Times New Roman" w:cs="Times New Roman"/>
          <w:color w:val="000000" w:themeColor="text1"/>
          <w:sz w:val="24"/>
          <w:szCs w:val="24"/>
          <w:shd w:val="clear" w:color="auto" w:fill="FFFFFF"/>
        </w:rPr>
        <w:t>Projenin hangi gereksinimleri karşılayacağı belirtilmelidir,</w:t>
      </w:r>
    </w:p>
    <w:p w:rsidR="00914BB9" w:rsidRPr="00FF3707" w:rsidRDefault="00914BB9" w:rsidP="00914BB9">
      <w:pPr>
        <w:jc w:val="both"/>
        <w:rPr>
          <w:rFonts w:ascii="Times New Roman" w:hAnsi="Times New Roman" w:cs="Times New Roman"/>
          <w:color w:val="000000" w:themeColor="text1"/>
          <w:sz w:val="24"/>
          <w:szCs w:val="24"/>
          <w:shd w:val="clear" w:color="auto" w:fill="FFFFFF"/>
        </w:rPr>
      </w:pPr>
      <w:r w:rsidRPr="00FF3707">
        <w:rPr>
          <w:rFonts w:ascii="Times New Roman" w:hAnsi="Times New Roman" w:cs="Times New Roman"/>
          <w:color w:val="000000" w:themeColor="text1"/>
          <w:sz w:val="24"/>
          <w:szCs w:val="24"/>
          <w:shd w:val="clear" w:color="auto" w:fill="FFFFFF"/>
        </w:rPr>
        <w:t>Proje önerisinde kullanılan yöntem, teknik, model ve bilişsel gibi tekniklerden en az biri yenilikçi boyut göstermelidir,</w:t>
      </w:r>
    </w:p>
    <w:p w:rsidR="00914BB9" w:rsidRPr="00FF3707" w:rsidRDefault="00914BB9" w:rsidP="00914BB9">
      <w:pPr>
        <w:jc w:val="both"/>
        <w:rPr>
          <w:rFonts w:ascii="Times New Roman" w:hAnsi="Times New Roman" w:cs="Times New Roman"/>
          <w:color w:val="000000" w:themeColor="text1"/>
          <w:sz w:val="24"/>
          <w:szCs w:val="24"/>
          <w:shd w:val="clear" w:color="auto" w:fill="FFFFFF"/>
        </w:rPr>
      </w:pPr>
      <w:r w:rsidRPr="00FF3707">
        <w:rPr>
          <w:rFonts w:ascii="Times New Roman" w:hAnsi="Times New Roman" w:cs="Times New Roman"/>
          <w:color w:val="000000" w:themeColor="text1"/>
          <w:sz w:val="24"/>
          <w:szCs w:val="24"/>
          <w:shd w:val="clear" w:color="auto" w:fill="FFFFFF"/>
        </w:rPr>
        <w:t>Proje ileri/yeni teknolojiler içermeli/üretmelidir,</w:t>
      </w:r>
    </w:p>
    <w:p w:rsidR="00914BB9" w:rsidRPr="00FF3707" w:rsidRDefault="00914BB9" w:rsidP="00914BB9">
      <w:pPr>
        <w:jc w:val="both"/>
        <w:rPr>
          <w:rFonts w:ascii="Times New Roman" w:hAnsi="Times New Roman" w:cs="Times New Roman"/>
          <w:color w:val="000000" w:themeColor="text1"/>
          <w:sz w:val="24"/>
          <w:szCs w:val="24"/>
          <w:shd w:val="clear" w:color="auto" w:fill="FFFFFF"/>
        </w:rPr>
      </w:pPr>
      <w:r w:rsidRPr="00FF3707">
        <w:rPr>
          <w:rFonts w:ascii="Times New Roman" w:hAnsi="Times New Roman" w:cs="Times New Roman"/>
          <w:color w:val="000000" w:themeColor="text1"/>
          <w:sz w:val="24"/>
          <w:szCs w:val="24"/>
          <w:shd w:val="clear" w:color="auto" w:fill="FFFFFF"/>
        </w:rPr>
        <w:t>Proje çıktısının mevcut ürün/süreç/yöntemlere göre üstünlükleri bulunmalıdır,</w:t>
      </w:r>
    </w:p>
    <w:p w:rsidR="00914BB9" w:rsidRPr="00FF3707" w:rsidRDefault="00914BB9" w:rsidP="00914BB9">
      <w:pPr>
        <w:jc w:val="both"/>
        <w:rPr>
          <w:rFonts w:ascii="Times New Roman" w:hAnsi="Times New Roman" w:cs="Times New Roman"/>
          <w:color w:val="000000" w:themeColor="text1"/>
          <w:sz w:val="24"/>
          <w:szCs w:val="24"/>
          <w:shd w:val="clear" w:color="auto" w:fill="FFFFFF"/>
        </w:rPr>
      </w:pPr>
      <w:r w:rsidRPr="00FF3707">
        <w:rPr>
          <w:rFonts w:ascii="Times New Roman" w:hAnsi="Times New Roman" w:cs="Times New Roman"/>
          <w:color w:val="000000" w:themeColor="text1"/>
          <w:sz w:val="24"/>
          <w:szCs w:val="24"/>
          <w:shd w:val="clear" w:color="auto" w:fill="FFFFFF"/>
        </w:rPr>
        <w:t xml:space="preserve">Patent, Endüstriyel tasarım, </w:t>
      </w:r>
      <w:proofErr w:type="spellStart"/>
      <w:r w:rsidRPr="00FF3707">
        <w:rPr>
          <w:rFonts w:ascii="Times New Roman" w:hAnsi="Times New Roman" w:cs="Times New Roman"/>
          <w:color w:val="000000" w:themeColor="text1"/>
          <w:sz w:val="24"/>
          <w:szCs w:val="24"/>
          <w:shd w:val="clear" w:color="auto" w:fill="FFFFFF"/>
        </w:rPr>
        <w:t>copyright</w:t>
      </w:r>
      <w:proofErr w:type="spellEnd"/>
      <w:r w:rsidRPr="00FF3707">
        <w:rPr>
          <w:rFonts w:ascii="Times New Roman" w:hAnsi="Times New Roman" w:cs="Times New Roman"/>
          <w:color w:val="000000" w:themeColor="text1"/>
          <w:sz w:val="24"/>
          <w:szCs w:val="24"/>
          <w:shd w:val="clear" w:color="auto" w:fill="FFFFFF"/>
        </w:rPr>
        <w:t xml:space="preserve"> vb. fikri/sınai mülkiyet hakkı elde etme olasılığı yüksek olmalıdır.</w:t>
      </w:r>
    </w:p>
    <w:p w:rsidR="00914BB9" w:rsidRPr="00FF3707" w:rsidRDefault="00914BB9" w:rsidP="00914BB9">
      <w:pPr>
        <w:jc w:val="both"/>
        <w:rPr>
          <w:rFonts w:ascii="Times New Roman" w:hAnsi="Times New Roman" w:cs="Times New Roman"/>
          <w:b/>
          <w:color w:val="000000" w:themeColor="text1"/>
          <w:sz w:val="24"/>
          <w:szCs w:val="24"/>
          <w:shd w:val="clear" w:color="auto" w:fill="FFFFFF"/>
        </w:rPr>
      </w:pPr>
      <w:r w:rsidRPr="00FF3707">
        <w:rPr>
          <w:rFonts w:ascii="Times New Roman" w:hAnsi="Times New Roman" w:cs="Times New Roman"/>
          <w:b/>
          <w:color w:val="000000" w:themeColor="text1"/>
          <w:sz w:val="24"/>
          <w:szCs w:val="24"/>
          <w:shd w:val="clear" w:color="auto" w:fill="FFFFFF"/>
        </w:rPr>
        <w:t>2. Yöntem ve Süreç</w:t>
      </w:r>
    </w:p>
    <w:p w:rsidR="00914BB9" w:rsidRPr="00FF3707" w:rsidRDefault="00914BB9" w:rsidP="00914BB9">
      <w:pPr>
        <w:jc w:val="both"/>
        <w:rPr>
          <w:rFonts w:ascii="Times New Roman" w:hAnsi="Times New Roman" w:cs="Times New Roman"/>
          <w:color w:val="000000" w:themeColor="text1"/>
          <w:sz w:val="24"/>
          <w:szCs w:val="24"/>
          <w:shd w:val="clear" w:color="auto" w:fill="FFFFFF"/>
        </w:rPr>
      </w:pPr>
      <w:r w:rsidRPr="00FF3707">
        <w:rPr>
          <w:rFonts w:ascii="Times New Roman" w:hAnsi="Times New Roman" w:cs="Times New Roman"/>
          <w:color w:val="000000" w:themeColor="text1"/>
          <w:sz w:val="24"/>
          <w:szCs w:val="24"/>
          <w:shd w:val="clear" w:color="auto" w:fill="FFFFFF"/>
        </w:rPr>
        <w:t>Tasarımda kullanılan yöntem, analiz ve modelleme teknikleri uygun ve yeterli olmalıdır,</w:t>
      </w:r>
    </w:p>
    <w:p w:rsidR="00914BB9" w:rsidRPr="00FF3707" w:rsidRDefault="00914BB9" w:rsidP="00914BB9">
      <w:pPr>
        <w:jc w:val="both"/>
        <w:rPr>
          <w:rFonts w:ascii="Times New Roman" w:hAnsi="Times New Roman" w:cs="Times New Roman"/>
          <w:color w:val="000000" w:themeColor="text1"/>
          <w:sz w:val="24"/>
          <w:szCs w:val="24"/>
          <w:shd w:val="clear" w:color="auto" w:fill="FFFFFF"/>
        </w:rPr>
      </w:pPr>
      <w:r w:rsidRPr="00FF3707">
        <w:rPr>
          <w:rFonts w:ascii="Times New Roman" w:hAnsi="Times New Roman" w:cs="Times New Roman"/>
          <w:color w:val="000000" w:themeColor="text1"/>
          <w:sz w:val="24"/>
          <w:szCs w:val="24"/>
          <w:shd w:val="clear" w:color="auto" w:fill="FFFFFF"/>
        </w:rPr>
        <w:t>Proje çıktıları (</w:t>
      </w:r>
      <w:proofErr w:type="gramStart"/>
      <w:r w:rsidRPr="00FF3707">
        <w:rPr>
          <w:rFonts w:ascii="Times New Roman" w:hAnsi="Times New Roman" w:cs="Times New Roman"/>
          <w:color w:val="000000" w:themeColor="text1"/>
          <w:sz w:val="24"/>
          <w:szCs w:val="24"/>
          <w:shd w:val="clear" w:color="auto" w:fill="FFFFFF"/>
        </w:rPr>
        <w:t>prototip</w:t>
      </w:r>
      <w:proofErr w:type="gramEnd"/>
      <w:r w:rsidRPr="00FF3707">
        <w:rPr>
          <w:rFonts w:ascii="Times New Roman" w:hAnsi="Times New Roman" w:cs="Times New Roman"/>
          <w:color w:val="000000" w:themeColor="text1"/>
          <w:sz w:val="24"/>
          <w:szCs w:val="24"/>
          <w:shd w:val="clear" w:color="auto" w:fill="FFFFFF"/>
        </w:rPr>
        <w:t xml:space="preserve"> üretimi, deney, test, sayısal analiz, simülasyon, anket vb. yöntemlerle) doğrulanmalı ve geçerli kılınmalıdır,</w:t>
      </w:r>
    </w:p>
    <w:p w:rsidR="00914BB9" w:rsidRPr="00FF3707" w:rsidRDefault="00914BB9" w:rsidP="00914BB9">
      <w:pPr>
        <w:jc w:val="both"/>
        <w:rPr>
          <w:rFonts w:ascii="Times New Roman" w:hAnsi="Times New Roman" w:cs="Times New Roman"/>
          <w:color w:val="000000" w:themeColor="text1"/>
          <w:sz w:val="24"/>
          <w:szCs w:val="24"/>
          <w:shd w:val="clear" w:color="auto" w:fill="FFFFFF"/>
        </w:rPr>
      </w:pPr>
      <w:r w:rsidRPr="00FF3707">
        <w:rPr>
          <w:rFonts w:ascii="Times New Roman" w:hAnsi="Times New Roman" w:cs="Times New Roman"/>
          <w:color w:val="000000" w:themeColor="text1"/>
          <w:sz w:val="24"/>
          <w:szCs w:val="24"/>
          <w:shd w:val="clear" w:color="auto" w:fill="FFFFFF"/>
        </w:rPr>
        <w:t xml:space="preserve">Sunum kalitesi (rapor, poster, sözlü sunum ve </w:t>
      </w:r>
      <w:proofErr w:type="gramStart"/>
      <w:r w:rsidRPr="00FF3707">
        <w:rPr>
          <w:rFonts w:ascii="Times New Roman" w:hAnsi="Times New Roman" w:cs="Times New Roman"/>
          <w:color w:val="000000" w:themeColor="text1"/>
          <w:sz w:val="24"/>
          <w:szCs w:val="24"/>
          <w:shd w:val="clear" w:color="auto" w:fill="FFFFFF"/>
        </w:rPr>
        <w:t>prototip</w:t>
      </w:r>
      <w:proofErr w:type="gramEnd"/>
      <w:r w:rsidRPr="00FF3707">
        <w:rPr>
          <w:rFonts w:ascii="Times New Roman" w:hAnsi="Times New Roman" w:cs="Times New Roman"/>
          <w:color w:val="000000" w:themeColor="text1"/>
          <w:sz w:val="24"/>
          <w:szCs w:val="24"/>
          <w:shd w:val="clear" w:color="auto" w:fill="FFFFFF"/>
        </w:rPr>
        <w:t xml:space="preserve"> vb.) yüksek olmalıdır.</w:t>
      </w:r>
    </w:p>
    <w:p w:rsidR="00914BB9" w:rsidRPr="00FF3707" w:rsidRDefault="00914BB9" w:rsidP="00914BB9">
      <w:pPr>
        <w:jc w:val="both"/>
        <w:rPr>
          <w:rFonts w:ascii="Times New Roman" w:hAnsi="Times New Roman" w:cs="Times New Roman"/>
          <w:b/>
          <w:color w:val="000000" w:themeColor="text1"/>
          <w:sz w:val="24"/>
          <w:szCs w:val="24"/>
          <w:shd w:val="clear" w:color="auto" w:fill="FFFFFF"/>
        </w:rPr>
      </w:pPr>
      <w:r w:rsidRPr="00FF3707">
        <w:rPr>
          <w:rFonts w:ascii="Times New Roman" w:hAnsi="Times New Roman" w:cs="Times New Roman"/>
          <w:b/>
          <w:color w:val="000000" w:themeColor="text1"/>
          <w:sz w:val="24"/>
          <w:szCs w:val="24"/>
          <w:shd w:val="clear" w:color="auto" w:fill="FFFFFF"/>
        </w:rPr>
        <w:t>3. Uygulanabilirlik ve/veya Kullanılabilirlik</w:t>
      </w:r>
    </w:p>
    <w:p w:rsidR="00914BB9" w:rsidRPr="00FF3707" w:rsidRDefault="00914BB9" w:rsidP="00914BB9">
      <w:pPr>
        <w:jc w:val="both"/>
        <w:rPr>
          <w:rFonts w:ascii="Times New Roman" w:hAnsi="Times New Roman" w:cs="Times New Roman"/>
          <w:color w:val="000000" w:themeColor="text1"/>
          <w:sz w:val="24"/>
          <w:szCs w:val="24"/>
          <w:shd w:val="clear" w:color="auto" w:fill="FFFFFF"/>
        </w:rPr>
      </w:pPr>
      <w:r w:rsidRPr="00FF3707">
        <w:rPr>
          <w:rFonts w:ascii="Times New Roman" w:hAnsi="Times New Roman" w:cs="Times New Roman"/>
          <w:color w:val="000000" w:themeColor="text1"/>
          <w:sz w:val="24"/>
          <w:szCs w:val="24"/>
          <w:shd w:val="clear" w:color="auto" w:fill="FFFFFF"/>
        </w:rPr>
        <w:t>Projede elde edilen çözüm mevcut şartlarda uygulanabilmeli/ üretilebilmelidir,</w:t>
      </w:r>
    </w:p>
    <w:p w:rsidR="00914BB9" w:rsidRPr="00FF3707" w:rsidRDefault="00914BB9" w:rsidP="00914BB9">
      <w:pPr>
        <w:jc w:val="both"/>
        <w:rPr>
          <w:rFonts w:ascii="Times New Roman" w:hAnsi="Times New Roman" w:cs="Times New Roman"/>
          <w:color w:val="000000" w:themeColor="text1"/>
          <w:sz w:val="24"/>
          <w:szCs w:val="24"/>
          <w:shd w:val="clear" w:color="auto" w:fill="FFFFFF"/>
        </w:rPr>
      </w:pPr>
      <w:r w:rsidRPr="00FF3707">
        <w:rPr>
          <w:rFonts w:ascii="Times New Roman" w:hAnsi="Times New Roman" w:cs="Times New Roman"/>
          <w:color w:val="000000" w:themeColor="text1"/>
          <w:sz w:val="24"/>
          <w:szCs w:val="24"/>
          <w:shd w:val="clear" w:color="auto" w:fill="FFFFFF"/>
        </w:rPr>
        <w:t>Proje yeni projeler, iş ortaklıkları ve işbirlikleri oluşturma potansiyeline sahip olmalıdır,</w:t>
      </w:r>
    </w:p>
    <w:p w:rsidR="00914BB9" w:rsidRPr="00FF3707" w:rsidRDefault="00914BB9" w:rsidP="00914BB9">
      <w:pPr>
        <w:jc w:val="both"/>
        <w:rPr>
          <w:rFonts w:ascii="Times New Roman" w:hAnsi="Times New Roman" w:cs="Times New Roman"/>
          <w:color w:val="000000" w:themeColor="text1"/>
          <w:sz w:val="24"/>
          <w:szCs w:val="24"/>
          <w:shd w:val="clear" w:color="auto" w:fill="FFFFFF"/>
        </w:rPr>
      </w:pPr>
      <w:r w:rsidRPr="00FF3707">
        <w:rPr>
          <w:rFonts w:ascii="Times New Roman" w:hAnsi="Times New Roman" w:cs="Times New Roman"/>
          <w:color w:val="000000" w:themeColor="text1"/>
          <w:sz w:val="24"/>
          <w:szCs w:val="24"/>
          <w:shd w:val="clear" w:color="auto" w:fill="FFFFFF"/>
        </w:rPr>
        <w:t>Proje çıktılarının pazarlanabilme, transfer edilebilme ve kabul görme olasılığı yüksek olmalıdır,</w:t>
      </w:r>
    </w:p>
    <w:p w:rsidR="00914BB9" w:rsidRPr="00FF3707" w:rsidRDefault="00914BB9" w:rsidP="00914BB9">
      <w:pPr>
        <w:jc w:val="both"/>
        <w:rPr>
          <w:rFonts w:ascii="Times New Roman" w:hAnsi="Times New Roman" w:cs="Times New Roman"/>
          <w:color w:val="000000" w:themeColor="text1"/>
          <w:sz w:val="24"/>
          <w:szCs w:val="24"/>
          <w:shd w:val="clear" w:color="auto" w:fill="FFFFFF"/>
        </w:rPr>
      </w:pPr>
      <w:r w:rsidRPr="00FF3707">
        <w:rPr>
          <w:rFonts w:ascii="Times New Roman" w:hAnsi="Times New Roman" w:cs="Times New Roman"/>
          <w:color w:val="000000" w:themeColor="text1"/>
          <w:sz w:val="24"/>
          <w:szCs w:val="24"/>
          <w:shd w:val="clear" w:color="auto" w:fill="FFFFFF"/>
        </w:rPr>
        <w:t>Proje sonucunda fikri ve sınai mülkiyet haklarının paylaşımı ve gizlilik üzerinde anlaşmaya varılmış olmalıdır.</w:t>
      </w:r>
    </w:p>
    <w:p w:rsidR="00FE4C6B" w:rsidRPr="00FF3707" w:rsidRDefault="00FE4C6B" w:rsidP="00914BB9">
      <w:pPr>
        <w:jc w:val="both"/>
        <w:rPr>
          <w:rFonts w:ascii="Times New Roman" w:hAnsi="Times New Roman" w:cs="Times New Roman"/>
          <w:color w:val="000000" w:themeColor="text1"/>
          <w:sz w:val="24"/>
          <w:szCs w:val="24"/>
          <w:shd w:val="clear" w:color="auto" w:fill="FFFFFF"/>
        </w:rPr>
      </w:pPr>
    </w:p>
    <w:p w:rsidR="00914BB9" w:rsidRPr="00FF3707" w:rsidRDefault="00914BB9" w:rsidP="00914BB9">
      <w:pPr>
        <w:jc w:val="both"/>
        <w:rPr>
          <w:rFonts w:ascii="Times New Roman" w:hAnsi="Times New Roman" w:cs="Times New Roman"/>
          <w:b/>
          <w:color w:val="000000" w:themeColor="text1"/>
          <w:sz w:val="24"/>
          <w:szCs w:val="24"/>
          <w:shd w:val="clear" w:color="auto" w:fill="FFFFFF"/>
        </w:rPr>
      </w:pPr>
      <w:r w:rsidRPr="00FF3707">
        <w:rPr>
          <w:rFonts w:ascii="Times New Roman" w:hAnsi="Times New Roman" w:cs="Times New Roman"/>
          <w:b/>
          <w:color w:val="000000" w:themeColor="text1"/>
          <w:sz w:val="24"/>
          <w:szCs w:val="24"/>
          <w:shd w:val="clear" w:color="auto" w:fill="FFFFFF"/>
        </w:rPr>
        <w:t>4. Katma Değer ve/veya Yaygın Etki</w:t>
      </w:r>
    </w:p>
    <w:p w:rsidR="00914BB9" w:rsidRPr="00FF3707" w:rsidRDefault="00914BB9" w:rsidP="00914BB9">
      <w:pPr>
        <w:jc w:val="both"/>
        <w:rPr>
          <w:rFonts w:ascii="Times New Roman" w:hAnsi="Times New Roman" w:cs="Times New Roman"/>
          <w:color w:val="000000" w:themeColor="text1"/>
          <w:sz w:val="24"/>
          <w:szCs w:val="24"/>
          <w:shd w:val="clear" w:color="auto" w:fill="FFFFFF"/>
        </w:rPr>
      </w:pPr>
      <w:r w:rsidRPr="00FF3707">
        <w:rPr>
          <w:rFonts w:ascii="Times New Roman" w:hAnsi="Times New Roman" w:cs="Times New Roman"/>
          <w:color w:val="000000" w:themeColor="text1"/>
          <w:sz w:val="24"/>
          <w:szCs w:val="24"/>
          <w:shd w:val="clear" w:color="auto" w:fill="FFFFFF"/>
        </w:rPr>
        <w:lastRenderedPageBreak/>
        <w:t>Proje çıktılarının sektöre/ülke ekonomisine katma değer sağlama yeteneği yüksek olmalıdır,</w:t>
      </w:r>
    </w:p>
    <w:p w:rsidR="00914BB9" w:rsidRPr="00FF3707" w:rsidRDefault="00914BB9" w:rsidP="00914BB9">
      <w:pPr>
        <w:jc w:val="both"/>
        <w:rPr>
          <w:rFonts w:ascii="Times New Roman" w:hAnsi="Times New Roman" w:cs="Times New Roman"/>
          <w:color w:val="000000" w:themeColor="text1"/>
          <w:sz w:val="24"/>
          <w:szCs w:val="24"/>
          <w:shd w:val="clear" w:color="auto" w:fill="FFFFFF"/>
        </w:rPr>
      </w:pPr>
      <w:r w:rsidRPr="00FF3707">
        <w:rPr>
          <w:rFonts w:ascii="Times New Roman" w:hAnsi="Times New Roman" w:cs="Times New Roman"/>
          <w:color w:val="000000" w:themeColor="text1"/>
          <w:sz w:val="24"/>
          <w:szCs w:val="24"/>
          <w:shd w:val="clear" w:color="auto" w:fill="FFFFFF"/>
        </w:rPr>
        <w:t>Proje çıktıları stratejik öneme sahip olmalıdır,</w:t>
      </w:r>
    </w:p>
    <w:p w:rsidR="00914BB9" w:rsidRPr="00FF3707" w:rsidRDefault="00914BB9" w:rsidP="00914BB9">
      <w:pPr>
        <w:jc w:val="both"/>
        <w:rPr>
          <w:rFonts w:ascii="Times New Roman" w:hAnsi="Times New Roman" w:cs="Times New Roman"/>
          <w:color w:val="000000" w:themeColor="text1"/>
          <w:sz w:val="24"/>
          <w:szCs w:val="24"/>
          <w:shd w:val="clear" w:color="auto" w:fill="FFFFFF"/>
        </w:rPr>
      </w:pPr>
      <w:r w:rsidRPr="00FF3707">
        <w:rPr>
          <w:rFonts w:ascii="Times New Roman" w:hAnsi="Times New Roman" w:cs="Times New Roman"/>
          <w:color w:val="000000" w:themeColor="text1"/>
          <w:sz w:val="24"/>
          <w:szCs w:val="24"/>
          <w:shd w:val="clear" w:color="auto" w:fill="FFFFFF"/>
        </w:rPr>
        <w:t>Proje çıktılarının çevresel, toplumsal ve ekonomik sürdürülebilirlik unsurları göz önüne alınmalıdır,</w:t>
      </w:r>
    </w:p>
    <w:p w:rsidR="00914BB9" w:rsidRPr="00FF3707" w:rsidRDefault="00914BB9" w:rsidP="00914BB9">
      <w:pPr>
        <w:jc w:val="both"/>
        <w:rPr>
          <w:rFonts w:ascii="Times New Roman" w:hAnsi="Times New Roman" w:cs="Times New Roman"/>
          <w:color w:val="000000" w:themeColor="text1"/>
          <w:sz w:val="24"/>
          <w:szCs w:val="24"/>
          <w:shd w:val="clear" w:color="auto" w:fill="FFFFFF"/>
        </w:rPr>
      </w:pPr>
      <w:r w:rsidRPr="00FF3707">
        <w:rPr>
          <w:rFonts w:ascii="Times New Roman" w:hAnsi="Times New Roman" w:cs="Times New Roman"/>
          <w:color w:val="000000" w:themeColor="text1"/>
          <w:sz w:val="24"/>
          <w:szCs w:val="24"/>
          <w:shd w:val="clear" w:color="auto" w:fill="FFFFFF"/>
        </w:rPr>
        <w:t>Projenin ulusal ve uluslararası bilgi birikimine katkısı yüksek olmalıdır.</w:t>
      </w:r>
    </w:p>
    <w:p w:rsidR="00914BB9" w:rsidRPr="00FF3707" w:rsidRDefault="00914BB9" w:rsidP="00914BB9">
      <w:pPr>
        <w:jc w:val="both"/>
        <w:rPr>
          <w:rFonts w:ascii="Times New Roman" w:hAnsi="Times New Roman" w:cs="Times New Roman"/>
          <w:color w:val="000000" w:themeColor="text1"/>
          <w:sz w:val="24"/>
          <w:szCs w:val="24"/>
          <w:shd w:val="clear" w:color="auto" w:fill="FFFFFF"/>
        </w:rPr>
      </w:pPr>
      <w:r w:rsidRPr="00FF3707">
        <w:rPr>
          <w:rFonts w:ascii="Times New Roman" w:hAnsi="Times New Roman" w:cs="Times New Roman"/>
          <w:color w:val="000000" w:themeColor="text1"/>
          <w:sz w:val="24"/>
          <w:szCs w:val="24"/>
          <w:shd w:val="clear" w:color="auto" w:fill="FFFFFF"/>
        </w:rPr>
        <w:t xml:space="preserve">Değerlendirme </w:t>
      </w:r>
      <w:proofErr w:type="gramStart"/>
      <w:r w:rsidRPr="00FF3707">
        <w:rPr>
          <w:rFonts w:ascii="Times New Roman" w:hAnsi="Times New Roman" w:cs="Times New Roman"/>
          <w:color w:val="000000" w:themeColor="text1"/>
          <w:sz w:val="24"/>
          <w:szCs w:val="24"/>
          <w:shd w:val="clear" w:color="auto" w:fill="FFFFFF"/>
        </w:rPr>
        <w:t>kriterlerinin</w:t>
      </w:r>
      <w:proofErr w:type="gramEnd"/>
      <w:r w:rsidRPr="00FF3707">
        <w:rPr>
          <w:rFonts w:ascii="Times New Roman" w:hAnsi="Times New Roman" w:cs="Times New Roman"/>
          <w:color w:val="000000" w:themeColor="text1"/>
          <w:sz w:val="24"/>
          <w:szCs w:val="24"/>
          <w:shd w:val="clear" w:color="auto" w:fill="FFFFFF"/>
        </w:rPr>
        <w:t xml:space="preserve"> ağırlıkları eşittir.</w:t>
      </w:r>
    </w:p>
    <w:p w:rsidR="00914BB9" w:rsidRPr="00FF3707" w:rsidRDefault="00914BB9" w:rsidP="00914BB9">
      <w:pPr>
        <w:jc w:val="both"/>
        <w:rPr>
          <w:rFonts w:ascii="Times New Roman" w:hAnsi="Times New Roman" w:cs="Times New Roman"/>
          <w:color w:val="000000" w:themeColor="text1"/>
          <w:sz w:val="24"/>
          <w:szCs w:val="24"/>
          <w:shd w:val="clear" w:color="auto" w:fill="FFFFFF"/>
        </w:rPr>
      </w:pPr>
      <w:r w:rsidRPr="00FF3707">
        <w:rPr>
          <w:rFonts w:ascii="Times New Roman" w:hAnsi="Times New Roman" w:cs="Times New Roman"/>
          <w:color w:val="000000" w:themeColor="text1"/>
          <w:sz w:val="24"/>
          <w:szCs w:val="24"/>
          <w:shd w:val="clear" w:color="auto" w:fill="FFFFFF"/>
        </w:rPr>
        <w:t>Aşağıda belirtilen etik ihlal gerekçelerinden herhangi birinin tespiti halinde proje elenir, verilen ödül geri alınır.</w:t>
      </w:r>
    </w:p>
    <w:p w:rsidR="00914BB9" w:rsidRPr="00FF3707" w:rsidRDefault="00914BB9" w:rsidP="00914BB9">
      <w:pPr>
        <w:jc w:val="both"/>
        <w:rPr>
          <w:rFonts w:ascii="Times New Roman" w:hAnsi="Times New Roman" w:cs="Times New Roman"/>
          <w:b/>
          <w:color w:val="000000" w:themeColor="text1"/>
          <w:sz w:val="24"/>
          <w:szCs w:val="24"/>
          <w:shd w:val="clear" w:color="auto" w:fill="FFFFFF"/>
        </w:rPr>
      </w:pPr>
      <w:r w:rsidRPr="00FF3707">
        <w:rPr>
          <w:rFonts w:ascii="Times New Roman" w:hAnsi="Times New Roman" w:cs="Times New Roman"/>
          <w:b/>
          <w:color w:val="000000" w:themeColor="text1"/>
          <w:sz w:val="24"/>
          <w:szCs w:val="24"/>
          <w:shd w:val="clear" w:color="auto" w:fill="FFFFFF"/>
        </w:rPr>
        <w:t>Etik İhlal Gerekçeleri</w:t>
      </w:r>
    </w:p>
    <w:p w:rsidR="00914BB9" w:rsidRPr="00FF3707" w:rsidRDefault="00914BB9" w:rsidP="00914BB9">
      <w:pPr>
        <w:jc w:val="both"/>
        <w:rPr>
          <w:rFonts w:ascii="Times New Roman" w:hAnsi="Times New Roman" w:cs="Times New Roman"/>
          <w:color w:val="000000" w:themeColor="text1"/>
          <w:sz w:val="24"/>
          <w:szCs w:val="24"/>
          <w:shd w:val="clear" w:color="auto" w:fill="FFFFFF"/>
        </w:rPr>
      </w:pPr>
      <w:r w:rsidRPr="00FF3707">
        <w:rPr>
          <w:rFonts w:ascii="Times New Roman" w:hAnsi="Times New Roman" w:cs="Times New Roman"/>
          <w:color w:val="000000" w:themeColor="text1"/>
          <w:sz w:val="24"/>
          <w:szCs w:val="24"/>
          <w:shd w:val="clear" w:color="auto" w:fill="FFFFFF"/>
        </w:rPr>
        <w:t xml:space="preserve">Projenin başvuru sahibi ve varsa </w:t>
      </w:r>
      <w:proofErr w:type="spellStart"/>
      <w:r w:rsidRPr="00FF3707">
        <w:rPr>
          <w:rFonts w:ascii="Times New Roman" w:hAnsi="Times New Roman" w:cs="Times New Roman"/>
          <w:color w:val="000000" w:themeColor="text1"/>
          <w:sz w:val="24"/>
          <w:szCs w:val="24"/>
          <w:shd w:val="clear" w:color="auto" w:fill="FFFFFF"/>
        </w:rPr>
        <w:t>muvafakatname</w:t>
      </w:r>
      <w:proofErr w:type="spellEnd"/>
      <w:r w:rsidRPr="00FF3707">
        <w:rPr>
          <w:rFonts w:ascii="Times New Roman" w:hAnsi="Times New Roman" w:cs="Times New Roman"/>
          <w:color w:val="000000" w:themeColor="text1"/>
          <w:sz w:val="24"/>
          <w:szCs w:val="24"/>
          <w:shd w:val="clear" w:color="auto" w:fill="FFFFFF"/>
        </w:rPr>
        <w:t xml:space="preserve"> veren öğrenci/</w:t>
      </w:r>
      <w:proofErr w:type="spellStart"/>
      <w:r w:rsidRPr="00FF3707">
        <w:rPr>
          <w:rFonts w:ascii="Times New Roman" w:hAnsi="Times New Roman" w:cs="Times New Roman"/>
          <w:color w:val="000000" w:themeColor="text1"/>
          <w:sz w:val="24"/>
          <w:szCs w:val="24"/>
          <w:shd w:val="clear" w:color="auto" w:fill="FFFFFF"/>
        </w:rPr>
        <w:t>ler</w:t>
      </w:r>
      <w:proofErr w:type="spellEnd"/>
      <w:r w:rsidRPr="00FF3707">
        <w:rPr>
          <w:rFonts w:ascii="Times New Roman" w:hAnsi="Times New Roman" w:cs="Times New Roman"/>
          <w:color w:val="000000" w:themeColor="text1"/>
          <w:sz w:val="24"/>
          <w:szCs w:val="24"/>
          <w:shd w:val="clear" w:color="auto" w:fill="FFFFFF"/>
        </w:rPr>
        <w:t xml:space="preserve"> tarafından gerçekleştirilmemiş olması,</w:t>
      </w:r>
    </w:p>
    <w:p w:rsidR="00914BB9" w:rsidRPr="00FF3707" w:rsidRDefault="00914BB9" w:rsidP="00914BB9">
      <w:pPr>
        <w:jc w:val="both"/>
        <w:rPr>
          <w:rFonts w:ascii="Times New Roman" w:hAnsi="Times New Roman" w:cs="Times New Roman"/>
          <w:color w:val="000000" w:themeColor="text1"/>
          <w:sz w:val="24"/>
          <w:szCs w:val="24"/>
          <w:shd w:val="clear" w:color="auto" w:fill="FFFFFF"/>
        </w:rPr>
      </w:pPr>
      <w:r w:rsidRPr="00FF3707">
        <w:rPr>
          <w:rFonts w:ascii="Times New Roman" w:hAnsi="Times New Roman" w:cs="Times New Roman"/>
          <w:color w:val="000000" w:themeColor="text1"/>
          <w:sz w:val="24"/>
          <w:szCs w:val="24"/>
          <w:shd w:val="clear" w:color="auto" w:fill="FFFFFF"/>
        </w:rPr>
        <w:t>Yararlanılan kaynakların belirtilmemesi, intihal yapılması,</w:t>
      </w:r>
    </w:p>
    <w:p w:rsidR="00914BB9" w:rsidRPr="00FF3707" w:rsidRDefault="00914BB9" w:rsidP="00914BB9">
      <w:pPr>
        <w:jc w:val="both"/>
        <w:rPr>
          <w:rFonts w:ascii="Times New Roman" w:hAnsi="Times New Roman" w:cs="Times New Roman"/>
          <w:color w:val="000000" w:themeColor="text1"/>
          <w:sz w:val="24"/>
          <w:szCs w:val="24"/>
          <w:shd w:val="clear" w:color="auto" w:fill="FFFFFF"/>
        </w:rPr>
      </w:pPr>
      <w:r w:rsidRPr="00FF3707">
        <w:rPr>
          <w:rFonts w:ascii="Times New Roman" w:hAnsi="Times New Roman" w:cs="Times New Roman"/>
          <w:color w:val="000000" w:themeColor="text1"/>
          <w:sz w:val="24"/>
          <w:szCs w:val="24"/>
          <w:shd w:val="clear" w:color="auto" w:fill="FFFFFF"/>
        </w:rPr>
        <w:t>Bireylerin temel hak ve özgürlüklerine müdahale edilmesi,</w:t>
      </w:r>
    </w:p>
    <w:p w:rsidR="00914BB9" w:rsidRPr="00FF3707" w:rsidRDefault="00914BB9" w:rsidP="00914BB9">
      <w:pPr>
        <w:jc w:val="both"/>
        <w:rPr>
          <w:rFonts w:ascii="Times New Roman" w:hAnsi="Times New Roman" w:cs="Times New Roman"/>
          <w:color w:val="000000" w:themeColor="text1"/>
          <w:sz w:val="24"/>
          <w:szCs w:val="24"/>
          <w:shd w:val="clear" w:color="auto" w:fill="FFFFFF"/>
        </w:rPr>
      </w:pPr>
      <w:r w:rsidRPr="00FF3707">
        <w:rPr>
          <w:rFonts w:ascii="Times New Roman" w:hAnsi="Times New Roman" w:cs="Times New Roman"/>
          <w:color w:val="000000" w:themeColor="text1"/>
          <w:sz w:val="24"/>
          <w:szCs w:val="24"/>
          <w:shd w:val="clear" w:color="auto" w:fill="FFFFFF"/>
        </w:rPr>
        <w:t>Bireylere fiziksel veya ruhsal zarar verilmesi,</w:t>
      </w:r>
    </w:p>
    <w:p w:rsidR="00914BB9" w:rsidRPr="00FF3707" w:rsidRDefault="00914BB9" w:rsidP="00914BB9">
      <w:pPr>
        <w:jc w:val="both"/>
        <w:rPr>
          <w:rFonts w:ascii="Times New Roman" w:hAnsi="Times New Roman" w:cs="Times New Roman"/>
          <w:color w:val="000000" w:themeColor="text1"/>
          <w:sz w:val="24"/>
          <w:szCs w:val="24"/>
          <w:shd w:val="clear" w:color="auto" w:fill="FFFFFF"/>
        </w:rPr>
      </w:pPr>
      <w:r w:rsidRPr="00FF3707">
        <w:rPr>
          <w:rFonts w:ascii="Times New Roman" w:hAnsi="Times New Roman" w:cs="Times New Roman"/>
          <w:color w:val="000000" w:themeColor="text1"/>
          <w:sz w:val="24"/>
          <w:szCs w:val="24"/>
          <w:shd w:val="clear" w:color="auto" w:fill="FFFFFF"/>
        </w:rPr>
        <w:t xml:space="preserve">Proje kapsamında yürütülen çalışmaların halk sağlığı ve güvenliği için risk teşkil ettiğinin/edeceğinin anlaşılması, (özellikle radyoaktif maddeler, tehlikeli deney setleri, </w:t>
      </w:r>
      <w:proofErr w:type="spellStart"/>
      <w:r w:rsidRPr="00FF3707">
        <w:rPr>
          <w:rFonts w:ascii="Times New Roman" w:hAnsi="Times New Roman" w:cs="Times New Roman"/>
          <w:color w:val="000000" w:themeColor="text1"/>
          <w:sz w:val="24"/>
          <w:szCs w:val="24"/>
          <w:shd w:val="clear" w:color="auto" w:fill="FFFFFF"/>
        </w:rPr>
        <w:t>toksik</w:t>
      </w:r>
      <w:proofErr w:type="spellEnd"/>
      <w:r w:rsidRPr="00FF3707">
        <w:rPr>
          <w:rFonts w:ascii="Times New Roman" w:hAnsi="Times New Roman" w:cs="Times New Roman"/>
          <w:color w:val="000000" w:themeColor="text1"/>
          <w:sz w:val="24"/>
          <w:szCs w:val="24"/>
          <w:shd w:val="clear" w:color="auto" w:fill="FFFFFF"/>
        </w:rPr>
        <w:t xml:space="preserve"> ve kanserojen vb. maddeler ihtiva eden projeler)</w:t>
      </w:r>
    </w:p>
    <w:p w:rsidR="00914BB9" w:rsidRPr="00FF3707" w:rsidRDefault="00914BB9" w:rsidP="00914BB9">
      <w:pPr>
        <w:jc w:val="both"/>
        <w:rPr>
          <w:rFonts w:ascii="Times New Roman" w:hAnsi="Times New Roman" w:cs="Times New Roman"/>
          <w:color w:val="000000" w:themeColor="text1"/>
          <w:sz w:val="24"/>
          <w:szCs w:val="24"/>
          <w:shd w:val="clear" w:color="auto" w:fill="FFFFFF"/>
        </w:rPr>
      </w:pPr>
      <w:r w:rsidRPr="00FF3707">
        <w:rPr>
          <w:rFonts w:ascii="Times New Roman" w:hAnsi="Times New Roman" w:cs="Times New Roman"/>
          <w:color w:val="000000" w:themeColor="text1"/>
          <w:sz w:val="24"/>
          <w:szCs w:val="24"/>
          <w:shd w:val="clear" w:color="auto" w:fill="FFFFFF"/>
        </w:rPr>
        <w:t>Projede kullanılan/toplanan kişisel bilgilerin paylaşılması,</w:t>
      </w:r>
    </w:p>
    <w:p w:rsidR="00914BB9" w:rsidRPr="00FF3707" w:rsidRDefault="00914BB9" w:rsidP="00914BB9">
      <w:pPr>
        <w:jc w:val="both"/>
        <w:rPr>
          <w:rFonts w:ascii="Times New Roman" w:hAnsi="Times New Roman" w:cs="Times New Roman"/>
          <w:color w:val="000000" w:themeColor="text1"/>
          <w:sz w:val="24"/>
          <w:szCs w:val="24"/>
          <w:shd w:val="clear" w:color="auto" w:fill="FFFFFF"/>
        </w:rPr>
      </w:pPr>
      <w:r w:rsidRPr="00FF3707">
        <w:rPr>
          <w:rFonts w:ascii="Times New Roman" w:hAnsi="Times New Roman" w:cs="Times New Roman"/>
          <w:color w:val="000000" w:themeColor="text1"/>
          <w:sz w:val="24"/>
          <w:szCs w:val="24"/>
          <w:shd w:val="clear" w:color="auto" w:fill="FFFFFF"/>
        </w:rPr>
        <w:t>Kurumlarda yapılacak çalışmalarda gerekli olduğu halde kurum yetkililerinden izin alınmaması,</w:t>
      </w:r>
    </w:p>
    <w:p w:rsidR="00FA7870" w:rsidRPr="00FF3707" w:rsidRDefault="00FA7870" w:rsidP="00FA7870">
      <w:pPr>
        <w:jc w:val="both"/>
        <w:rPr>
          <w:rFonts w:ascii="Times New Roman" w:hAnsi="Times New Roman" w:cs="Times New Roman"/>
          <w:b/>
          <w:color w:val="000000" w:themeColor="text1"/>
          <w:sz w:val="24"/>
          <w:szCs w:val="24"/>
          <w:u w:val="single"/>
          <w:shd w:val="clear" w:color="auto" w:fill="FFFFFF"/>
        </w:rPr>
      </w:pPr>
      <w:r w:rsidRPr="00FF3707">
        <w:rPr>
          <w:rFonts w:ascii="Times New Roman" w:hAnsi="Times New Roman" w:cs="Times New Roman"/>
          <w:b/>
          <w:color w:val="000000" w:themeColor="text1"/>
          <w:sz w:val="24"/>
          <w:szCs w:val="24"/>
          <w:u w:val="single"/>
          <w:shd w:val="clear" w:color="auto" w:fill="FFFFFF"/>
        </w:rPr>
        <w:t>Yarışma Takvimi</w:t>
      </w:r>
    </w:p>
    <w:p w:rsidR="004452F0" w:rsidRPr="00FF3707" w:rsidRDefault="003051DD" w:rsidP="004452F0">
      <w:pPr>
        <w:jc w:val="both"/>
        <w:rPr>
          <w:rFonts w:ascii="Times New Roman" w:hAnsi="Times New Roman" w:cs="Times New Roman"/>
          <w:color w:val="000000" w:themeColor="text1"/>
          <w:sz w:val="24"/>
          <w:szCs w:val="24"/>
          <w:shd w:val="clear" w:color="auto" w:fill="FFFFFF"/>
        </w:rPr>
      </w:pPr>
      <w:r w:rsidRPr="00FF3707">
        <w:rPr>
          <w:rFonts w:ascii="Times New Roman" w:hAnsi="Times New Roman" w:cs="Times New Roman"/>
          <w:color w:val="000000" w:themeColor="text1"/>
          <w:sz w:val="24"/>
          <w:szCs w:val="24"/>
          <w:shd w:val="clear" w:color="auto" w:fill="FFFFFF"/>
        </w:rPr>
        <w:t>Başvuru Tarihleri</w:t>
      </w:r>
      <w:r w:rsidR="004452F0" w:rsidRPr="00FF3707">
        <w:rPr>
          <w:rFonts w:ascii="Times New Roman" w:hAnsi="Times New Roman" w:cs="Times New Roman"/>
          <w:color w:val="000000" w:themeColor="text1"/>
          <w:sz w:val="24"/>
          <w:szCs w:val="24"/>
          <w:shd w:val="clear" w:color="auto" w:fill="FFFFFF"/>
        </w:rPr>
        <w:tab/>
      </w:r>
      <w:r w:rsidR="004452F0" w:rsidRPr="00FF3707">
        <w:rPr>
          <w:rFonts w:ascii="Times New Roman" w:hAnsi="Times New Roman" w:cs="Times New Roman"/>
          <w:color w:val="000000" w:themeColor="text1"/>
          <w:sz w:val="24"/>
          <w:szCs w:val="24"/>
          <w:shd w:val="clear" w:color="auto" w:fill="FFFFFF"/>
        </w:rPr>
        <w:tab/>
        <w:t xml:space="preserve">: </w:t>
      </w:r>
      <w:r w:rsidR="000965B8">
        <w:rPr>
          <w:rFonts w:ascii="Times New Roman" w:hAnsi="Times New Roman" w:cs="Times New Roman"/>
          <w:color w:val="000000" w:themeColor="text1"/>
          <w:sz w:val="24"/>
          <w:szCs w:val="24"/>
          <w:shd w:val="clear" w:color="auto" w:fill="FFFFFF"/>
        </w:rPr>
        <w:t>07</w:t>
      </w:r>
      <w:r w:rsidRPr="00FF3707">
        <w:rPr>
          <w:rFonts w:ascii="Times New Roman" w:hAnsi="Times New Roman" w:cs="Times New Roman"/>
          <w:color w:val="000000" w:themeColor="text1"/>
          <w:sz w:val="24"/>
          <w:szCs w:val="24"/>
          <w:shd w:val="clear" w:color="auto" w:fill="FFFFFF"/>
        </w:rPr>
        <w:t>.0</w:t>
      </w:r>
      <w:r w:rsidR="00E06DE8" w:rsidRPr="00FF3707">
        <w:rPr>
          <w:rFonts w:ascii="Times New Roman" w:hAnsi="Times New Roman" w:cs="Times New Roman"/>
          <w:color w:val="000000" w:themeColor="text1"/>
          <w:sz w:val="24"/>
          <w:szCs w:val="24"/>
          <w:shd w:val="clear" w:color="auto" w:fill="FFFFFF"/>
        </w:rPr>
        <w:t>6</w:t>
      </w:r>
      <w:r w:rsidRPr="00FF3707">
        <w:rPr>
          <w:rFonts w:ascii="Times New Roman" w:hAnsi="Times New Roman" w:cs="Times New Roman"/>
          <w:color w:val="000000" w:themeColor="text1"/>
          <w:sz w:val="24"/>
          <w:szCs w:val="24"/>
          <w:shd w:val="clear" w:color="auto" w:fill="FFFFFF"/>
        </w:rPr>
        <w:t>.202</w:t>
      </w:r>
      <w:r w:rsidR="00E06DE8" w:rsidRPr="00FF3707">
        <w:rPr>
          <w:rFonts w:ascii="Times New Roman" w:hAnsi="Times New Roman" w:cs="Times New Roman"/>
          <w:color w:val="000000" w:themeColor="text1"/>
          <w:sz w:val="24"/>
          <w:szCs w:val="24"/>
          <w:shd w:val="clear" w:color="auto" w:fill="FFFFFF"/>
        </w:rPr>
        <w:t>3</w:t>
      </w:r>
      <w:r w:rsidRPr="00FF3707">
        <w:rPr>
          <w:rFonts w:ascii="Times New Roman" w:hAnsi="Times New Roman" w:cs="Times New Roman"/>
          <w:color w:val="000000" w:themeColor="text1"/>
          <w:sz w:val="24"/>
          <w:szCs w:val="24"/>
          <w:shd w:val="clear" w:color="auto" w:fill="FFFFFF"/>
        </w:rPr>
        <w:t xml:space="preserve"> – 1</w:t>
      </w:r>
      <w:r w:rsidR="00E06DE8" w:rsidRPr="00FF3707">
        <w:rPr>
          <w:rFonts w:ascii="Times New Roman" w:hAnsi="Times New Roman" w:cs="Times New Roman"/>
          <w:color w:val="000000" w:themeColor="text1"/>
          <w:sz w:val="24"/>
          <w:szCs w:val="24"/>
          <w:shd w:val="clear" w:color="auto" w:fill="FFFFFF"/>
        </w:rPr>
        <w:t>5</w:t>
      </w:r>
      <w:r w:rsidRPr="00FF3707">
        <w:rPr>
          <w:rFonts w:ascii="Times New Roman" w:hAnsi="Times New Roman" w:cs="Times New Roman"/>
          <w:color w:val="000000" w:themeColor="text1"/>
          <w:sz w:val="24"/>
          <w:szCs w:val="24"/>
          <w:shd w:val="clear" w:color="auto" w:fill="FFFFFF"/>
        </w:rPr>
        <w:t>.0</w:t>
      </w:r>
      <w:r w:rsidR="00E06DE8" w:rsidRPr="00FF3707">
        <w:rPr>
          <w:rFonts w:ascii="Times New Roman" w:hAnsi="Times New Roman" w:cs="Times New Roman"/>
          <w:color w:val="000000" w:themeColor="text1"/>
          <w:sz w:val="24"/>
          <w:szCs w:val="24"/>
          <w:shd w:val="clear" w:color="auto" w:fill="FFFFFF"/>
        </w:rPr>
        <w:t>6</w:t>
      </w:r>
      <w:r w:rsidRPr="00FF3707">
        <w:rPr>
          <w:rFonts w:ascii="Times New Roman" w:hAnsi="Times New Roman" w:cs="Times New Roman"/>
          <w:color w:val="000000" w:themeColor="text1"/>
          <w:sz w:val="24"/>
          <w:szCs w:val="24"/>
          <w:shd w:val="clear" w:color="auto" w:fill="FFFFFF"/>
        </w:rPr>
        <w:t>.202</w:t>
      </w:r>
      <w:r w:rsidR="00E06DE8" w:rsidRPr="00FF3707">
        <w:rPr>
          <w:rFonts w:ascii="Times New Roman" w:hAnsi="Times New Roman" w:cs="Times New Roman"/>
          <w:color w:val="000000" w:themeColor="text1"/>
          <w:sz w:val="24"/>
          <w:szCs w:val="24"/>
          <w:shd w:val="clear" w:color="auto" w:fill="FFFFFF"/>
        </w:rPr>
        <w:t>3</w:t>
      </w:r>
    </w:p>
    <w:p w:rsidR="004452F0" w:rsidRPr="00FF3707" w:rsidRDefault="004452F0" w:rsidP="004452F0">
      <w:pPr>
        <w:jc w:val="both"/>
        <w:rPr>
          <w:rFonts w:ascii="Times New Roman" w:hAnsi="Times New Roman" w:cs="Times New Roman"/>
          <w:color w:val="000000" w:themeColor="text1"/>
          <w:sz w:val="24"/>
          <w:szCs w:val="24"/>
          <w:shd w:val="clear" w:color="auto" w:fill="FFFFFF"/>
        </w:rPr>
      </w:pPr>
      <w:r w:rsidRPr="00FF3707">
        <w:rPr>
          <w:rFonts w:ascii="Times New Roman" w:hAnsi="Times New Roman" w:cs="Times New Roman"/>
          <w:color w:val="000000" w:themeColor="text1"/>
          <w:sz w:val="24"/>
          <w:szCs w:val="24"/>
          <w:shd w:val="clear" w:color="auto" w:fill="FFFFFF"/>
        </w:rPr>
        <w:t>Ön Eleme</w:t>
      </w:r>
      <w:r w:rsidRPr="00FF3707">
        <w:rPr>
          <w:rFonts w:ascii="Times New Roman" w:hAnsi="Times New Roman" w:cs="Times New Roman"/>
          <w:color w:val="000000" w:themeColor="text1"/>
          <w:sz w:val="24"/>
          <w:szCs w:val="24"/>
          <w:shd w:val="clear" w:color="auto" w:fill="FFFFFF"/>
        </w:rPr>
        <w:tab/>
      </w:r>
      <w:r w:rsidRPr="00FF3707">
        <w:rPr>
          <w:rFonts w:ascii="Times New Roman" w:hAnsi="Times New Roman" w:cs="Times New Roman"/>
          <w:color w:val="000000" w:themeColor="text1"/>
          <w:sz w:val="24"/>
          <w:szCs w:val="24"/>
          <w:shd w:val="clear" w:color="auto" w:fill="FFFFFF"/>
        </w:rPr>
        <w:tab/>
      </w:r>
      <w:r w:rsidRPr="00FF3707">
        <w:rPr>
          <w:rFonts w:ascii="Times New Roman" w:hAnsi="Times New Roman" w:cs="Times New Roman"/>
          <w:color w:val="000000" w:themeColor="text1"/>
          <w:sz w:val="24"/>
          <w:szCs w:val="24"/>
          <w:shd w:val="clear" w:color="auto" w:fill="FFFFFF"/>
        </w:rPr>
        <w:tab/>
        <w:t xml:space="preserve">: </w:t>
      </w:r>
      <w:r w:rsidR="003051DD" w:rsidRPr="00FF3707">
        <w:rPr>
          <w:rFonts w:ascii="Times New Roman" w:hAnsi="Times New Roman" w:cs="Times New Roman"/>
          <w:color w:val="000000" w:themeColor="text1"/>
          <w:sz w:val="24"/>
          <w:szCs w:val="24"/>
          <w:shd w:val="clear" w:color="auto" w:fill="FFFFFF"/>
        </w:rPr>
        <w:t>15.0</w:t>
      </w:r>
      <w:r w:rsidR="001C514E" w:rsidRPr="00FF3707">
        <w:rPr>
          <w:rFonts w:ascii="Times New Roman" w:hAnsi="Times New Roman" w:cs="Times New Roman"/>
          <w:color w:val="000000" w:themeColor="text1"/>
          <w:sz w:val="24"/>
          <w:szCs w:val="24"/>
          <w:shd w:val="clear" w:color="auto" w:fill="FFFFFF"/>
        </w:rPr>
        <w:t>6</w:t>
      </w:r>
      <w:r w:rsidR="003051DD" w:rsidRPr="00FF3707">
        <w:rPr>
          <w:rFonts w:ascii="Times New Roman" w:hAnsi="Times New Roman" w:cs="Times New Roman"/>
          <w:color w:val="000000" w:themeColor="text1"/>
          <w:sz w:val="24"/>
          <w:szCs w:val="24"/>
          <w:shd w:val="clear" w:color="auto" w:fill="FFFFFF"/>
        </w:rPr>
        <w:t>.202</w:t>
      </w:r>
      <w:r w:rsidR="001C514E" w:rsidRPr="00FF3707">
        <w:rPr>
          <w:rFonts w:ascii="Times New Roman" w:hAnsi="Times New Roman" w:cs="Times New Roman"/>
          <w:color w:val="000000" w:themeColor="text1"/>
          <w:sz w:val="24"/>
          <w:szCs w:val="24"/>
          <w:shd w:val="clear" w:color="auto" w:fill="FFFFFF"/>
        </w:rPr>
        <w:t>3</w:t>
      </w:r>
      <w:r w:rsidR="004D4C0A" w:rsidRPr="00FF3707">
        <w:rPr>
          <w:rFonts w:ascii="Times New Roman" w:hAnsi="Times New Roman" w:cs="Times New Roman"/>
          <w:color w:val="000000" w:themeColor="text1"/>
          <w:sz w:val="24"/>
          <w:szCs w:val="24"/>
          <w:shd w:val="clear" w:color="auto" w:fill="FFFFFF"/>
        </w:rPr>
        <w:t>-</w:t>
      </w:r>
      <w:r w:rsidR="001C514E" w:rsidRPr="00FF3707">
        <w:rPr>
          <w:rFonts w:ascii="Times New Roman" w:hAnsi="Times New Roman" w:cs="Times New Roman"/>
          <w:color w:val="000000" w:themeColor="text1"/>
          <w:sz w:val="24"/>
          <w:szCs w:val="24"/>
          <w:shd w:val="clear" w:color="auto" w:fill="FFFFFF"/>
        </w:rPr>
        <w:t>23</w:t>
      </w:r>
      <w:r w:rsidR="004D4C0A" w:rsidRPr="00FF3707">
        <w:rPr>
          <w:rFonts w:ascii="Times New Roman" w:hAnsi="Times New Roman" w:cs="Times New Roman"/>
          <w:color w:val="000000" w:themeColor="text1"/>
          <w:sz w:val="24"/>
          <w:szCs w:val="24"/>
          <w:shd w:val="clear" w:color="auto" w:fill="FFFFFF"/>
        </w:rPr>
        <w:t>.0</w:t>
      </w:r>
      <w:r w:rsidR="001C514E" w:rsidRPr="00FF3707">
        <w:rPr>
          <w:rFonts w:ascii="Times New Roman" w:hAnsi="Times New Roman" w:cs="Times New Roman"/>
          <w:color w:val="000000" w:themeColor="text1"/>
          <w:sz w:val="24"/>
          <w:szCs w:val="24"/>
          <w:shd w:val="clear" w:color="auto" w:fill="FFFFFF"/>
        </w:rPr>
        <w:t>6</w:t>
      </w:r>
      <w:r w:rsidR="004D4C0A" w:rsidRPr="00FF3707">
        <w:rPr>
          <w:rFonts w:ascii="Times New Roman" w:hAnsi="Times New Roman" w:cs="Times New Roman"/>
          <w:color w:val="000000" w:themeColor="text1"/>
          <w:sz w:val="24"/>
          <w:szCs w:val="24"/>
          <w:shd w:val="clear" w:color="auto" w:fill="FFFFFF"/>
        </w:rPr>
        <w:t>.202</w:t>
      </w:r>
      <w:r w:rsidR="001C514E" w:rsidRPr="00FF3707">
        <w:rPr>
          <w:rFonts w:ascii="Times New Roman" w:hAnsi="Times New Roman" w:cs="Times New Roman"/>
          <w:color w:val="000000" w:themeColor="text1"/>
          <w:sz w:val="24"/>
          <w:szCs w:val="24"/>
          <w:shd w:val="clear" w:color="auto" w:fill="FFFFFF"/>
        </w:rPr>
        <w:t>3</w:t>
      </w:r>
    </w:p>
    <w:p w:rsidR="004452F0" w:rsidRPr="00FF3707" w:rsidRDefault="004452F0" w:rsidP="004452F0">
      <w:pPr>
        <w:jc w:val="both"/>
        <w:rPr>
          <w:rFonts w:ascii="Times New Roman" w:hAnsi="Times New Roman" w:cs="Times New Roman"/>
          <w:color w:val="000000" w:themeColor="text1"/>
          <w:sz w:val="24"/>
          <w:szCs w:val="24"/>
          <w:shd w:val="clear" w:color="auto" w:fill="FFFFFF"/>
        </w:rPr>
      </w:pPr>
      <w:r w:rsidRPr="00FF3707">
        <w:rPr>
          <w:rFonts w:ascii="Times New Roman" w:hAnsi="Times New Roman" w:cs="Times New Roman"/>
          <w:color w:val="000000" w:themeColor="text1"/>
          <w:sz w:val="24"/>
          <w:szCs w:val="24"/>
          <w:shd w:val="clear" w:color="auto" w:fill="FFFFFF"/>
        </w:rPr>
        <w:t>Finalistlerin Duyurulması</w:t>
      </w:r>
      <w:r w:rsidRPr="00FF3707">
        <w:rPr>
          <w:rFonts w:ascii="Times New Roman" w:hAnsi="Times New Roman" w:cs="Times New Roman"/>
          <w:color w:val="000000" w:themeColor="text1"/>
          <w:sz w:val="24"/>
          <w:szCs w:val="24"/>
          <w:shd w:val="clear" w:color="auto" w:fill="FFFFFF"/>
        </w:rPr>
        <w:tab/>
        <w:t xml:space="preserve">: </w:t>
      </w:r>
      <w:r w:rsidR="001C514E" w:rsidRPr="00FF3707">
        <w:rPr>
          <w:rFonts w:ascii="Times New Roman" w:hAnsi="Times New Roman" w:cs="Times New Roman"/>
          <w:color w:val="000000" w:themeColor="text1"/>
          <w:sz w:val="24"/>
          <w:szCs w:val="24"/>
          <w:shd w:val="clear" w:color="auto" w:fill="FFFFFF"/>
        </w:rPr>
        <w:t>24</w:t>
      </w:r>
      <w:r w:rsidR="004D4C0A" w:rsidRPr="00FF3707">
        <w:rPr>
          <w:rFonts w:ascii="Times New Roman" w:hAnsi="Times New Roman" w:cs="Times New Roman"/>
          <w:color w:val="000000" w:themeColor="text1"/>
          <w:sz w:val="24"/>
          <w:szCs w:val="24"/>
          <w:shd w:val="clear" w:color="auto" w:fill="FFFFFF"/>
        </w:rPr>
        <w:t>.0</w:t>
      </w:r>
      <w:r w:rsidR="001C514E" w:rsidRPr="00FF3707">
        <w:rPr>
          <w:rFonts w:ascii="Times New Roman" w:hAnsi="Times New Roman" w:cs="Times New Roman"/>
          <w:color w:val="000000" w:themeColor="text1"/>
          <w:sz w:val="24"/>
          <w:szCs w:val="24"/>
          <w:shd w:val="clear" w:color="auto" w:fill="FFFFFF"/>
        </w:rPr>
        <w:t>6</w:t>
      </w:r>
      <w:r w:rsidR="004D4C0A" w:rsidRPr="00FF3707">
        <w:rPr>
          <w:rFonts w:ascii="Times New Roman" w:hAnsi="Times New Roman" w:cs="Times New Roman"/>
          <w:color w:val="000000" w:themeColor="text1"/>
          <w:sz w:val="24"/>
          <w:szCs w:val="24"/>
          <w:shd w:val="clear" w:color="auto" w:fill="FFFFFF"/>
        </w:rPr>
        <w:t>.202</w:t>
      </w:r>
      <w:r w:rsidR="001C514E" w:rsidRPr="00FF3707">
        <w:rPr>
          <w:rFonts w:ascii="Times New Roman" w:hAnsi="Times New Roman" w:cs="Times New Roman"/>
          <w:color w:val="000000" w:themeColor="text1"/>
          <w:sz w:val="24"/>
          <w:szCs w:val="24"/>
          <w:shd w:val="clear" w:color="auto" w:fill="FFFFFF"/>
        </w:rPr>
        <w:t>3</w:t>
      </w:r>
    </w:p>
    <w:p w:rsidR="004D4C0A" w:rsidRPr="00FF3707" w:rsidRDefault="009E607D" w:rsidP="004452F0">
      <w:pPr>
        <w:jc w:val="both"/>
        <w:rPr>
          <w:rFonts w:ascii="Times New Roman" w:hAnsi="Times New Roman" w:cs="Times New Roman"/>
          <w:color w:val="000000" w:themeColor="text1"/>
          <w:sz w:val="24"/>
          <w:szCs w:val="24"/>
          <w:shd w:val="clear" w:color="auto" w:fill="FFFFFF"/>
        </w:rPr>
      </w:pPr>
      <w:r w:rsidRPr="00FF3707">
        <w:rPr>
          <w:rFonts w:ascii="Times New Roman" w:hAnsi="Times New Roman" w:cs="Times New Roman"/>
          <w:color w:val="000000" w:themeColor="text1"/>
          <w:sz w:val="24"/>
          <w:szCs w:val="24"/>
          <w:shd w:val="clear" w:color="auto" w:fill="FFFFFF"/>
        </w:rPr>
        <w:t xml:space="preserve">Ödül </w:t>
      </w:r>
      <w:proofErr w:type="gramStart"/>
      <w:r w:rsidRPr="00FF3707">
        <w:rPr>
          <w:rFonts w:ascii="Times New Roman" w:hAnsi="Times New Roman" w:cs="Times New Roman"/>
          <w:color w:val="000000" w:themeColor="text1"/>
          <w:sz w:val="24"/>
          <w:szCs w:val="24"/>
          <w:shd w:val="clear" w:color="auto" w:fill="FFFFFF"/>
        </w:rPr>
        <w:t xml:space="preserve">Töreni                            </w:t>
      </w:r>
      <w:r w:rsidR="004D4C0A" w:rsidRPr="00FF3707">
        <w:rPr>
          <w:rFonts w:ascii="Times New Roman" w:hAnsi="Times New Roman" w:cs="Times New Roman"/>
          <w:color w:val="000000" w:themeColor="text1"/>
          <w:sz w:val="24"/>
          <w:szCs w:val="24"/>
          <w:shd w:val="clear" w:color="auto" w:fill="FFFFFF"/>
        </w:rPr>
        <w:t xml:space="preserve">: </w:t>
      </w:r>
      <w:r w:rsidR="006A11D2" w:rsidRPr="00FF3707">
        <w:rPr>
          <w:rFonts w:ascii="Times New Roman" w:hAnsi="Times New Roman" w:cs="Times New Roman"/>
          <w:color w:val="000000" w:themeColor="text1"/>
          <w:sz w:val="24"/>
          <w:szCs w:val="24"/>
          <w:shd w:val="clear" w:color="auto" w:fill="FFFFFF"/>
        </w:rPr>
        <w:t>26</w:t>
      </w:r>
      <w:proofErr w:type="gramEnd"/>
      <w:r w:rsidR="006A11D2" w:rsidRPr="00FF3707">
        <w:rPr>
          <w:rFonts w:ascii="Times New Roman" w:hAnsi="Times New Roman" w:cs="Times New Roman"/>
          <w:color w:val="000000" w:themeColor="text1"/>
          <w:sz w:val="24"/>
          <w:szCs w:val="24"/>
          <w:shd w:val="clear" w:color="auto" w:fill="FFFFFF"/>
        </w:rPr>
        <w:t>.06.2023</w:t>
      </w:r>
    </w:p>
    <w:p w:rsidR="009C54A6" w:rsidRPr="00FF3707" w:rsidRDefault="009C54A6" w:rsidP="004452F0">
      <w:pPr>
        <w:jc w:val="both"/>
        <w:rPr>
          <w:rFonts w:ascii="Times New Roman" w:hAnsi="Times New Roman" w:cs="Times New Roman"/>
          <w:color w:val="000000" w:themeColor="text1"/>
          <w:sz w:val="24"/>
          <w:szCs w:val="24"/>
          <w:shd w:val="clear" w:color="auto" w:fill="FFFFFF"/>
        </w:rPr>
      </w:pPr>
    </w:p>
    <w:p w:rsidR="004452F0" w:rsidRPr="00FF3707" w:rsidRDefault="004452F0" w:rsidP="004452F0">
      <w:pPr>
        <w:jc w:val="both"/>
        <w:rPr>
          <w:rFonts w:ascii="Times New Roman" w:hAnsi="Times New Roman" w:cs="Times New Roman"/>
          <w:b/>
          <w:color w:val="000000" w:themeColor="text1"/>
          <w:sz w:val="24"/>
          <w:szCs w:val="24"/>
          <w:u w:val="single"/>
          <w:shd w:val="clear" w:color="auto" w:fill="FFFFFF"/>
        </w:rPr>
      </w:pPr>
      <w:r w:rsidRPr="00FF3707">
        <w:rPr>
          <w:rFonts w:ascii="Times New Roman" w:hAnsi="Times New Roman" w:cs="Times New Roman"/>
          <w:b/>
          <w:color w:val="000000" w:themeColor="text1"/>
          <w:sz w:val="24"/>
          <w:szCs w:val="24"/>
          <w:u w:val="single"/>
          <w:shd w:val="clear" w:color="auto" w:fill="FFFFFF"/>
        </w:rPr>
        <w:t>İletişim Bilgileri</w:t>
      </w:r>
    </w:p>
    <w:p w:rsidR="004452F0" w:rsidRPr="00FF3707" w:rsidRDefault="004452F0" w:rsidP="004452F0">
      <w:pPr>
        <w:jc w:val="both"/>
        <w:rPr>
          <w:rFonts w:ascii="Times New Roman" w:hAnsi="Times New Roman" w:cs="Times New Roman"/>
          <w:color w:val="000000" w:themeColor="text1"/>
          <w:sz w:val="24"/>
          <w:szCs w:val="24"/>
          <w:shd w:val="clear" w:color="auto" w:fill="FFFFFF"/>
        </w:rPr>
      </w:pPr>
      <w:proofErr w:type="gramStart"/>
      <w:r w:rsidRPr="00FF3707">
        <w:rPr>
          <w:rFonts w:ascii="Times New Roman" w:hAnsi="Times New Roman" w:cs="Times New Roman"/>
          <w:color w:val="000000" w:themeColor="text1"/>
          <w:sz w:val="24"/>
          <w:szCs w:val="24"/>
          <w:shd w:val="clear" w:color="auto" w:fill="FFFFFF"/>
        </w:rPr>
        <w:t xml:space="preserve">Adres       : </w:t>
      </w:r>
      <w:r w:rsidR="009E607D" w:rsidRPr="00FF3707">
        <w:rPr>
          <w:rFonts w:ascii="Times New Roman" w:hAnsi="Times New Roman" w:cs="Times New Roman"/>
          <w:color w:val="000000" w:themeColor="text1"/>
          <w:sz w:val="24"/>
          <w:szCs w:val="24"/>
          <w:shd w:val="clear" w:color="auto" w:fill="FFFFFF"/>
        </w:rPr>
        <w:t>OMÜ</w:t>
      </w:r>
      <w:proofErr w:type="gramEnd"/>
      <w:r w:rsidR="009E607D" w:rsidRPr="00FF3707">
        <w:rPr>
          <w:rFonts w:ascii="Times New Roman" w:hAnsi="Times New Roman" w:cs="Times New Roman"/>
          <w:color w:val="000000" w:themeColor="text1"/>
          <w:sz w:val="24"/>
          <w:szCs w:val="24"/>
          <w:shd w:val="clear" w:color="auto" w:fill="FFFFFF"/>
        </w:rPr>
        <w:t xml:space="preserve"> Teknoloji Transfer Ofisi</w:t>
      </w:r>
    </w:p>
    <w:p w:rsidR="004452F0" w:rsidRPr="00FF3707" w:rsidRDefault="004452F0" w:rsidP="004452F0">
      <w:pPr>
        <w:jc w:val="both"/>
        <w:rPr>
          <w:rFonts w:ascii="Times New Roman" w:hAnsi="Times New Roman" w:cs="Times New Roman"/>
          <w:color w:val="000000" w:themeColor="text1"/>
          <w:sz w:val="24"/>
          <w:szCs w:val="24"/>
          <w:shd w:val="clear" w:color="auto" w:fill="FFFFFF"/>
        </w:rPr>
      </w:pPr>
      <w:r w:rsidRPr="00FF3707">
        <w:rPr>
          <w:rFonts w:ascii="Times New Roman" w:hAnsi="Times New Roman" w:cs="Times New Roman"/>
          <w:color w:val="000000" w:themeColor="text1"/>
          <w:sz w:val="24"/>
          <w:szCs w:val="24"/>
          <w:shd w:val="clear" w:color="auto" w:fill="FFFFFF"/>
        </w:rPr>
        <w:t xml:space="preserve">Tel </w:t>
      </w:r>
      <w:r w:rsidRPr="00FF3707">
        <w:rPr>
          <w:rFonts w:ascii="Times New Roman" w:hAnsi="Times New Roman" w:cs="Times New Roman"/>
          <w:color w:val="000000" w:themeColor="text1"/>
          <w:sz w:val="24"/>
          <w:szCs w:val="24"/>
          <w:shd w:val="clear" w:color="auto" w:fill="FFFFFF"/>
        </w:rPr>
        <w:tab/>
      </w:r>
      <w:r w:rsidR="009E607D" w:rsidRPr="00FF3707">
        <w:rPr>
          <w:rFonts w:ascii="Times New Roman" w:hAnsi="Times New Roman" w:cs="Times New Roman"/>
          <w:color w:val="000000" w:themeColor="text1"/>
          <w:sz w:val="24"/>
          <w:szCs w:val="24"/>
          <w:shd w:val="clear" w:color="auto" w:fill="FFFFFF"/>
        </w:rPr>
        <w:t xml:space="preserve">    </w:t>
      </w:r>
      <w:r w:rsidRPr="00FF3707">
        <w:rPr>
          <w:rFonts w:ascii="Times New Roman" w:hAnsi="Times New Roman" w:cs="Times New Roman"/>
          <w:color w:val="000000" w:themeColor="text1"/>
          <w:sz w:val="24"/>
          <w:szCs w:val="24"/>
          <w:shd w:val="clear" w:color="auto" w:fill="FFFFFF"/>
        </w:rPr>
        <w:t xml:space="preserve"> : </w:t>
      </w:r>
      <w:r w:rsidR="009E607D" w:rsidRPr="00FF3707">
        <w:rPr>
          <w:rFonts w:ascii="Times New Roman" w:hAnsi="Times New Roman" w:cs="Times New Roman"/>
          <w:color w:val="000000" w:themeColor="text1"/>
          <w:sz w:val="24"/>
          <w:szCs w:val="24"/>
          <w:shd w:val="clear" w:color="auto" w:fill="FFFFFF"/>
        </w:rPr>
        <w:t>0552 032 06 52</w:t>
      </w:r>
    </w:p>
    <w:p w:rsidR="004452F0" w:rsidRPr="00FF3707" w:rsidRDefault="004452F0" w:rsidP="004452F0">
      <w:pPr>
        <w:jc w:val="both"/>
        <w:rPr>
          <w:rFonts w:ascii="Times New Roman" w:hAnsi="Times New Roman" w:cs="Times New Roman"/>
          <w:color w:val="000000" w:themeColor="text1"/>
          <w:sz w:val="24"/>
          <w:szCs w:val="24"/>
          <w:shd w:val="clear" w:color="auto" w:fill="FFFFFF"/>
        </w:rPr>
      </w:pPr>
      <w:r w:rsidRPr="00FF3707">
        <w:rPr>
          <w:rFonts w:ascii="Times New Roman" w:hAnsi="Times New Roman" w:cs="Times New Roman"/>
          <w:color w:val="000000" w:themeColor="text1"/>
          <w:sz w:val="24"/>
          <w:szCs w:val="24"/>
          <w:shd w:val="clear" w:color="auto" w:fill="FFFFFF"/>
        </w:rPr>
        <w:t xml:space="preserve">e-posta  </w:t>
      </w:r>
      <w:r w:rsidR="009E607D" w:rsidRPr="00FF3707">
        <w:rPr>
          <w:rFonts w:ascii="Times New Roman" w:hAnsi="Times New Roman" w:cs="Times New Roman"/>
          <w:color w:val="000000" w:themeColor="text1"/>
          <w:sz w:val="24"/>
          <w:szCs w:val="24"/>
          <w:shd w:val="clear" w:color="auto" w:fill="FFFFFF"/>
        </w:rPr>
        <w:t xml:space="preserve">  </w:t>
      </w:r>
      <w:r w:rsidRPr="00FF3707">
        <w:rPr>
          <w:rFonts w:ascii="Times New Roman" w:hAnsi="Times New Roman" w:cs="Times New Roman"/>
          <w:color w:val="000000" w:themeColor="text1"/>
          <w:sz w:val="24"/>
          <w:szCs w:val="24"/>
          <w:shd w:val="clear" w:color="auto" w:fill="FFFFFF"/>
        </w:rPr>
        <w:t xml:space="preserve"> : </w:t>
      </w:r>
      <w:r w:rsidR="009E607D" w:rsidRPr="00FF3707">
        <w:rPr>
          <w:color w:val="000000" w:themeColor="text1"/>
        </w:rPr>
        <w:t>omuprojeyarisma@gmail.com</w:t>
      </w:r>
    </w:p>
    <w:p w:rsidR="00914BB9" w:rsidRPr="00FF3707" w:rsidRDefault="00914BB9" w:rsidP="004452F0">
      <w:pPr>
        <w:jc w:val="both"/>
        <w:rPr>
          <w:color w:val="000000" w:themeColor="text1"/>
          <w:shd w:val="clear" w:color="auto" w:fill="FFFFFF"/>
        </w:rPr>
      </w:pPr>
    </w:p>
    <w:sectPr w:rsidR="00914BB9" w:rsidRPr="00FF3707" w:rsidSect="007E1C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0"/>
    <w:family w:val="auto"/>
    <w:pitch w:val="variable"/>
    <w:sig w:usb0="00000083" w:usb1="00000000" w:usb2="00000000" w:usb3="00000000" w:csb0="00000009"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4002EFF" w:usb1="C200247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23204"/>
    <w:multiLevelType w:val="multilevel"/>
    <w:tmpl w:val="03702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60C6D93"/>
    <w:multiLevelType w:val="hybridMultilevel"/>
    <w:tmpl w:val="0300915C"/>
    <w:lvl w:ilvl="0" w:tplc="90580A9A">
      <w:start w:val="1"/>
      <w:numFmt w:val="decimal"/>
      <w:lvlText w:val="%1."/>
      <w:lvlJc w:val="left"/>
      <w:pPr>
        <w:ind w:left="720" w:hanging="360"/>
      </w:pPr>
      <w:rPr>
        <w:rFonts w:ascii="Verdana" w:hAnsi="Verdana" w:cstheme="minorBidi" w:hint="default"/>
        <w:color w:val="333333"/>
        <w:sz w:val="1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98A7090"/>
    <w:multiLevelType w:val="hybridMultilevel"/>
    <w:tmpl w:val="2A3460B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C974DB4"/>
    <w:multiLevelType w:val="multilevel"/>
    <w:tmpl w:val="4B8E1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E25315A"/>
    <w:multiLevelType w:val="hybridMultilevel"/>
    <w:tmpl w:val="0408E6C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596844A7"/>
    <w:multiLevelType w:val="hybridMultilevel"/>
    <w:tmpl w:val="E2BCF252"/>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6" w15:restartNumberingAfterBreak="0">
    <w:nsid w:val="5E97181B"/>
    <w:multiLevelType w:val="multilevel"/>
    <w:tmpl w:val="02003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19F6CFD"/>
    <w:multiLevelType w:val="hybridMultilevel"/>
    <w:tmpl w:val="E724146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69EA0796"/>
    <w:multiLevelType w:val="multilevel"/>
    <w:tmpl w:val="905CA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E8C3B7D"/>
    <w:multiLevelType w:val="hybridMultilevel"/>
    <w:tmpl w:val="DEF4E77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751D3D79"/>
    <w:multiLevelType w:val="hybridMultilevel"/>
    <w:tmpl w:val="1988B7D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7FEF3953"/>
    <w:multiLevelType w:val="multilevel"/>
    <w:tmpl w:val="B8588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10"/>
  </w:num>
  <w:num w:numId="4">
    <w:abstractNumId w:val="7"/>
  </w:num>
  <w:num w:numId="5">
    <w:abstractNumId w:val="4"/>
  </w:num>
  <w:num w:numId="6">
    <w:abstractNumId w:val="9"/>
  </w:num>
  <w:num w:numId="7">
    <w:abstractNumId w:val="8"/>
  </w:num>
  <w:num w:numId="8">
    <w:abstractNumId w:val="6"/>
  </w:num>
  <w:num w:numId="9">
    <w:abstractNumId w:val="0"/>
  </w:num>
  <w:num w:numId="10">
    <w:abstractNumId w:val="11"/>
  </w:num>
  <w:num w:numId="11">
    <w:abstractNumId w:val="3"/>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BCB"/>
    <w:rsid w:val="0000617A"/>
    <w:rsid w:val="00036502"/>
    <w:rsid w:val="000965B8"/>
    <w:rsid w:val="000F1233"/>
    <w:rsid w:val="00152622"/>
    <w:rsid w:val="001A0086"/>
    <w:rsid w:val="001C514E"/>
    <w:rsid w:val="001F087D"/>
    <w:rsid w:val="0023261F"/>
    <w:rsid w:val="003051DD"/>
    <w:rsid w:val="00421765"/>
    <w:rsid w:val="004452F0"/>
    <w:rsid w:val="004A156F"/>
    <w:rsid w:val="004A4DDB"/>
    <w:rsid w:val="004D4C0A"/>
    <w:rsid w:val="0052061A"/>
    <w:rsid w:val="005D1670"/>
    <w:rsid w:val="00616070"/>
    <w:rsid w:val="00645D83"/>
    <w:rsid w:val="00691140"/>
    <w:rsid w:val="006A11D2"/>
    <w:rsid w:val="0071312E"/>
    <w:rsid w:val="00742FB1"/>
    <w:rsid w:val="00761BCB"/>
    <w:rsid w:val="007E1C0D"/>
    <w:rsid w:val="008E2E76"/>
    <w:rsid w:val="00914BB9"/>
    <w:rsid w:val="0094291C"/>
    <w:rsid w:val="009C4606"/>
    <w:rsid w:val="009C54A6"/>
    <w:rsid w:val="009E607D"/>
    <w:rsid w:val="00A93F3C"/>
    <w:rsid w:val="00B1051B"/>
    <w:rsid w:val="00B43911"/>
    <w:rsid w:val="00B72998"/>
    <w:rsid w:val="00B75CC9"/>
    <w:rsid w:val="00C5266B"/>
    <w:rsid w:val="00C771FC"/>
    <w:rsid w:val="00DE00EB"/>
    <w:rsid w:val="00E06DE8"/>
    <w:rsid w:val="00E302AE"/>
    <w:rsid w:val="00E35780"/>
    <w:rsid w:val="00E47280"/>
    <w:rsid w:val="00E74D96"/>
    <w:rsid w:val="00FA7870"/>
    <w:rsid w:val="00FE4C6B"/>
    <w:rsid w:val="00FF370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CBAA8"/>
  <w15:docId w15:val="{5D25C663-EFFD-4213-916C-9B3680DE9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1C0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691140"/>
    <w:rPr>
      <w:b/>
      <w:bCs/>
    </w:rPr>
  </w:style>
  <w:style w:type="paragraph" w:styleId="ListeParagraf">
    <w:name w:val="List Paragraph"/>
    <w:basedOn w:val="Normal"/>
    <w:uiPriority w:val="34"/>
    <w:qFormat/>
    <w:rsid w:val="00691140"/>
    <w:pPr>
      <w:ind w:left="720"/>
      <w:contextualSpacing/>
    </w:pPr>
  </w:style>
  <w:style w:type="paragraph" w:styleId="NormalWeb">
    <w:name w:val="Normal (Web)"/>
    <w:basedOn w:val="Normal"/>
    <w:uiPriority w:val="99"/>
    <w:semiHidden/>
    <w:unhideWhenUsed/>
    <w:rsid w:val="0069114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691140"/>
    <w:rPr>
      <w:color w:val="0000FF"/>
      <w:u w:val="single"/>
    </w:rPr>
  </w:style>
  <w:style w:type="character" w:styleId="Vurgu">
    <w:name w:val="Emphasis"/>
    <w:basedOn w:val="VarsaylanParagrafYazTipi"/>
    <w:uiPriority w:val="20"/>
    <w:qFormat/>
    <w:rsid w:val="00691140"/>
    <w:rPr>
      <w:i/>
      <w:iCs/>
    </w:rPr>
  </w:style>
  <w:style w:type="table" w:styleId="TabloKlavuzu">
    <w:name w:val="Table Grid"/>
    <w:basedOn w:val="NormalTablo"/>
    <w:uiPriority w:val="39"/>
    <w:rsid w:val="007131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4D4C0A"/>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467221">
      <w:bodyDiv w:val="1"/>
      <w:marLeft w:val="0"/>
      <w:marRight w:val="0"/>
      <w:marTop w:val="0"/>
      <w:marBottom w:val="0"/>
      <w:divBdr>
        <w:top w:val="none" w:sz="0" w:space="0" w:color="auto"/>
        <w:left w:val="none" w:sz="0" w:space="0" w:color="auto"/>
        <w:bottom w:val="none" w:sz="0" w:space="0" w:color="auto"/>
        <w:right w:val="none" w:sz="0" w:space="0" w:color="auto"/>
      </w:divBdr>
    </w:div>
    <w:div w:id="1118183556">
      <w:bodyDiv w:val="1"/>
      <w:marLeft w:val="0"/>
      <w:marRight w:val="0"/>
      <w:marTop w:val="0"/>
      <w:marBottom w:val="0"/>
      <w:divBdr>
        <w:top w:val="none" w:sz="0" w:space="0" w:color="auto"/>
        <w:left w:val="none" w:sz="0" w:space="0" w:color="auto"/>
        <w:bottom w:val="none" w:sz="0" w:space="0" w:color="auto"/>
        <w:right w:val="none" w:sz="0" w:space="0" w:color="auto"/>
      </w:divBdr>
    </w:div>
    <w:div w:id="1433545675">
      <w:bodyDiv w:val="1"/>
      <w:marLeft w:val="0"/>
      <w:marRight w:val="0"/>
      <w:marTop w:val="0"/>
      <w:marBottom w:val="0"/>
      <w:divBdr>
        <w:top w:val="none" w:sz="0" w:space="0" w:color="auto"/>
        <w:left w:val="none" w:sz="0" w:space="0" w:color="auto"/>
        <w:bottom w:val="none" w:sz="0" w:space="0" w:color="auto"/>
        <w:right w:val="none" w:sz="0" w:space="0" w:color="auto"/>
      </w:divBdr>
      <w:divsChild>
        <w:div w:id="9815446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4603705">
              <w:marLeft w:val="0"/>
              <w:marRight w:val="0"/>
              <w:marTop w:val="0"/>
              <w:marBottom w:val="0"/>
              <w:divBdr>
                <w:top w:val="none" w:sz="0" w:space="0" w:color="auto"/>
                <w:left w:val="none" w:sz="0" w:space="0" w:color="auto"/>
                <w:bottom w:val="none" w:sz="0" w:space="0" w:color="auto"/>
                <w:right w:val="none" w:sz="0" w:space="0" w:color="auto"/>
              </w:divBdr>
              <w:divsChild>
                <w:div w:id="844980083">
                  <w:marLeft w:val="0"/>
                  <w:marRight w:val="0"/>
                  <w:marTop w:val="0"/>
                  <w:marBottom w:val="0"/>
                  <w:divBdr>
                    <w:top w:val="none" w:sz="0" w:space="0" w:color="auto"/>
                    <w:left w:val="none" w:sz="0" w:space="0" w:color="auto"/>
                    <w:bottom w:val="none" w:sz="0" w:space="0" w:color="auto"/>
                    <w:right w:val="none" w:sz="0" w:space="0" w:color="auto"/>
                  </w:divBdr>
                  <w:divsChild>
                    <w:div w:id="1115905595">
                      <w:marLeft w:val="0"/>
                      <w:marRight w:val="0"/>
                      <w:marTop w:val="0"/>
                      <w:marBottom w:val="0"/>
                      <w:divBdr>
                        <w:top w:val="none" w:sz="0" w:space="0" w:color="auto"/>
                        <w:left w:val="none" w:sz="0" w:space="0" w:color="auto"/>
                        <w:bottom w:val="none" w:sz="0" w:space="0" w:color="auto"/>
                        <w:right w:val="none" w:sz="0" w:space="0" w:color="auto"/>
                      </w:divBdr>
                      <w:divsChild>
                        <w:div w:id="1769811619">
                          <w:marLeft w:val="0"/>
                          <w:marRight w:val="0"/>
                          <w:marTop w:val="0"/>
                          <w:marBottom w:val="0"/>
                          <w:divBdr>
                            <w:top w:val="none" w:sz="0" w:space="0" w:color="auto"/>
                            <w:left w:val="none" w:sz="0" w:space="0" w:color="auto"/>
                            <w:bottom w:val="none" w:sz="0" w:space="0" w:color="auto"/>
                            <w:right w:val="none" w:sz="0" w:space="0" w:color="auto"/>
                          </w:divBdr>
                          <w:divsChild>
                            <w:div w:id="898369619">
                              <w:marLeft w:val="0"/>
                              <w:marRight w:val="0"/>
                              <w:marTop w:val="0"/>
                              <w:marBottom w:val="0"/>
                              <w:divBdr>
                                <w:top w:val="none" w:sz="0" w:space="0" w:color="auto"/>
                                <w:left w:val="none" w:sz="0" w:space="0" w:color="auto"/>
                                <w:bottom w:val="none" w:sz="0" w:space="0" w:color="auto"/>
                                <w:right w:val="none" w:sz="0" w:space="0" w:color="auto"/>
                              </w:divBdr>
                              <w:divsChild>
                                <w:div w:id="961496193">
                                  <w:marLeft w:val="0"/>
                                  <w:marRight w:val="0"/>
                                  <w:marTop w:val="0"/>
                                  <w:marBottom w:val="0"/>
                                  <w:divBdr>
                                    <w:top w:val="none" w:sz="0" w:space="0" w:color="auto"/>
                                    <w:left w:val="none" w:sz="0" w:space="0" w:color="auto"/>
                                    <w:bottom w:val="none" w:sz="0" w:space="0" w:color="auto"/>
                                    <w:right w:val="none" w:sz="0" w:space="0" w:color="auto"/>
                                  </w:divBdr>
                                  <w:divsChild>
                                    <w:div w:id="187569595">
                                      <w:marLeft w:val="0"/>
                                      <w:marRight w:val="0"/>
                                      <w:marTop w:val="0"/>
                                      <w:marBottom w:val="0"/>
                                      <w:divBdr>
                                        <w:top w:val="none" w:sz="0" w:space="0" w:color="auto"/>
                                        <w:left w:val="none" w:sz="0" w:space="0" w:color="auto"/>
                                        <w:bottom w:val="none" w:sz="0" w:space="0" w:color="auto"/>
                                        <w:right w:val="none" w:sz="0" w:space="0" w:color="auto"/>
                                      </w:divBdr>
                                      <w:divsChild>
                                        <w:div w:id="229654166">
                                          <w:marLeft w:val="0"/>
                                          <w:marRight w:val="0"/>
                                          <w:marTop w:val="0"/>
                                          <w:marBottom w:val="0"/>
                                          <w:divBdr>
                                            <w:top w:val="none" w:sz="0" w:space="0" w:color="auto"/>
                                            <w:left w:val="none" w:sz="0" w:space="0" w:color="auto"/>
                                            <w:bottom w:val="none" w:sz="0" w:space="0" w:color="auto"/>
                                            <w:right w:val="none" w:sz="0" w:space="0" w:color="auto"/>
                                          </w:divBdr>
                                          <w:divsChild>
                                            <w:div w:id="628436709">
                                              <w:marLeft w:val="0"/>
                                              <w:marRight w:val="0"/>
                                              <w:marTop w:val="0"/>
                                              <w:marBottom w:val="0"/>
                                              <w:divBdr>
                                                <w:top w:val="none" w:sz="0" w:space="0" w:color="auto"/>
                                                <w:left w:val="none" w:sz="0" w:space="0" w:color="auto"/>
                                                <w:bottom w:val="none" w:sz="0" w:space="0" w:color="auto"/>
                                                <w:right w:val="none" w:sz="0" w:space="0" w:color="auto"/>
                                              </w:divBdr>
                                              <w:divsChild>
                                                <w:div w:id="1754930916">
                                                  <w:marLeft w:val="0"/>
                                                  <w:marRight w:val="0"/>
                                                  <w:marTop w:val="0"/>
                                                  <w:marBottom w:val="0"/>
                                                  <w:divBdr>
                                                    <w:top w:val="none" w:sz="0" w:space="0" w:color="auto"/>
                                                    <w:left w:val="none" w:sz="0" w:space="0" w:color="auto"/>
                                                    <w:bottom w:val="none" w:sz="0" w:space="0" w:color="auto"/>
                                                    <w:right w:val="none" w:sz="0" w:space="0" w:color="auto"/>
                                                  </w:divBdr>
                                                  <w:divsChild>
                                                    <w:div w:id="34082196">
                                                      <w:marLeft w:val="0"/>
                                                      <w:marRight w:val="0"/>
                                                      <w:marTop w:val="0"/>
                                                      <w:marBottom w:val="0"/>
                                                      <w:divBdr>
                                                        <w:top w:val="none" w:sz="0" w:space="0" w:color="auto"/>
                                                        <w:left w:val="none" w:sz="0" w:space="0" w:color="auto"/>
                                                        <w:bottom w:val="none" w:sz="0" w:space="0" w:color="auto"/>
                                                        <w:right w:val="none" w:sz="0" w:space="0" w:color="auto"/>
                                                      </w:divBdr>
                                                      <w:divsChild>
                                                        <w:div w:id="983462523">
                                                          <w:marLeft w:val="0"/>
                                                          <w:marRight w:val="0"/>
                                                          <w:marTop w:val="0"/>
                                                          <w:marBottom w:val="0"/>
                                                          <w:divBdr>
                                                            <w:top w:val="none" w:sz="0" w:space="0" w:color="auto"/>
                                                            <w:left w:val="none" w:sz="0" w:space="0" w:color="auto"/>
                                                            <w:bottom w:val="none" w:sz="0" w:space="0" w:color="auto"/>
                                                            <w:right w:val="none" w:sz="0" w:space="0" w:color="auto"/>
                                                          </w:divBdr>
                                                          <w:divsChild>
                                                            <w:div w:id="449012497">
                                                              <w:marLeft w:val="0"/>
                                                              <w:marRight w:val="0"/>
                                                              <w:marTop w:val="0"/>
                                                              <w:marBottom w:val="0"/>
                                                              <w:divBdr>
                                                                <w:top w:val="none" w:sz="0" w:space="0" w:color="auto"/>
                                                                <w:left w:val="none" w:sz="0" w:space="0" w:color="auto"/>
                                                                <w:bottom w:val="none" w:sz="0" w:space="0" w:color="auto"/>
                                                                <w:right w:val="none" w:sz="0" w:space="0" w:color="auto"/>
                                                              </w:divBdr>
                                                              <w:divsChild>
                                                                <w:div w:id="149364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94584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ubitak.gov.tr/tr/yarismalar/oncelikli-alanlarda-universite-ogrencileri-proje-yarismasi/icerik-proje-rehberi" TargetMode="External"/><Relationship Id="rId3" Type="http://schemas.openxmlformats.org/officeDocument/2006/relationships/settings" Target="settings.xml"/><Relationship Id="rId7" Type="http://schemas.openxmlformats.org/officeDocument/2006/relationships/hyperlink" Target="http://www.tubitak.gov.tr/tr/yarismalar/oncelikli-alanlarda-universite-ogrencileri-proje-yarismasi/icerik-proje-rehber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rbis.tubitak.gov.tr/" TargetMode="External"/><Relationship Id="rId11" Type="http://schemas.openxmlformats.org/officeDocument/2006/relationships/theme" Target="theme/theme1.xml"/><Relationship Id="rId5" Type="http://schemas.openxmlformats.org/officeDocument/2006/relationships/hyperlink" Target="http://www.tubitak.gov.tr/tr/yarismalar/oncelikli-alanlarda-universite-ogrencileri-proje-yarismasi/icerik-proje-rehberi"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urkpatent.gov.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273</TotalTime>
  <Pages>4</Pages>
  <Words>1332</Words>
  <Characters>7598</Characters>
  <Application>Microsoft Office Word</Application>
  <DocSecurity>0</DocSecurity>
  <Lines>63</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8913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Windows10</dc:creator>
  <cp:keywords/>
  <dc:description/>
  <cp:lastModifiedBy>Kurumsal İİletişim 1</cp:lastModifiedBy>
  <cp:revision>8</cp:revision>
  <dcterms:created xsi:type="dcterms:W3CDTF">2023-05-24T05:39:00Z</dcterms:created>
  <dcterms:modified xsi:type="dcterms:W3CDTF">2023-06-07T10:44:00Z</dcterms:modified>
</cp:coreProperties>
</file>